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pPr>
      <w:r>
        <w:drawing xmlns:a="http://schemas.openxmlformats.org/drawingml/2006/main">
          <wp:anchor distT="152400" distB="152400" distL="152400" distR="152400" simplePos="0" relativeHeight="251659264" behindDoc="0" locked="0" layoutInCell="1" allowOverlap="1">
            <wp:simplePos x="0" y="0"/>
            <wp:positionH relativeFrom="margin">
              <wp:posOffset>2150011</wp:posOffset>
            </wp:positionH>
            <wp:positionV relativeFrom="page">
              <wp:posOffset>914399</wp:posOffset>
            </wp:positionV>
            <wp:extent cx="1630877" cy="275748"/>
            <wp:effectExtent l="0" t="0" r="0" b="0"/>
            <wp:wrapThrough wrapText="bothSides" distL="152400" distR="152400">
              <wp:wrapPolygon edited="1">
                <wp:start x="1856" y="0"/>
                <wp:lineTo x="2109" y="499"/>
                <wp:lineTo x="2236" y="1747"/>
                <wp:lineTo x="2384" y="250"/>
                <wp:lineTo x="2700" y="250"/>
                <wp:lineTo x="2869" y="1747"/>
                <wp:lineTo x="2890" y="3618"/>
                <wp:lineTo x="3080" y="2869"/>
                <wp:lineTo x="3333" y="3493"/>
                <wp:lineTo x="3438" y="4990"/>
                <wp:lineTo x="3438" y="7236"/>
                <wp:lineTo x="3734" y="7361"/>
                <wp:lineTo x="3839" y="8483"/>
                <wp:lineTo x="3776" y="12476"/>
                <wp:lineTo x="3438" y="16593"/>
                <wp:lineTo x="2932" y="19712"/>
                <wp:lineTo x="2384" y="21333"/>
                <wp:lineTo x="1688" y="21583"/>
                <wp:lineTo x="1118" y="20335"/>
                <wp:lineTo x="633" y="17715"/>
                <wp:lineTo x="464" y="16343"/>
                <wp:lineTo x="105" y="16967"/>
                <wp:lineTo x="0" y="16593"/>
                <wp:lineTo x="84" y="15719"/>
                <wp:lineTo x="401" y="14846"/>
                <wp:lineTo x="316" y="11103"/>
                <wp:lineTo x="464" y="7984"/>
                <wp:lineTo x="675" y="6862"/>
                <wp:lineTo x="844" y="6933"/>
                <wp:lineTo x="844" y="8359"/>
                <wp:lineTo x="696" y="8483"/>
                <wp:lineTo x="570" y="10729"/>
                <wp:lineTo x="633" y="13723"/>
                <wp:lineTo x="865" y="11852"/>
                <wp:lineTo x="907" y="8733"/>
                <wp:lineTo x="844" y="8359"/>
                <wp:lineTo x="844" y="6933"/>
                <wp:lineTo x="970" y="6986"/>
                <wp:lineTo x="1118" y="7984"/>
                <wp:lineTo x="1118" y="11852"/>
                <wp:lineTo x="886" y="14347"/>
                <wp:lineTo x="738" y="15595"/>
                <wp:lineTo x="1013" y="18090"/>
                <wp:lineTo x="1498" y="19836"/>
                <wp:lineTo x="2067" y="20086"/>
                <wp:lineTo x="2573" y="19337"/>
                <wp:lineTo x="3080" y="16967"/>
                <wp:lineTo x="3459" y="13474"/>
                <wp:lineTo x="3628" y="9981"/>
                <wp:lineTo x="3586" y="8608"/>
                <wp:lineTo x="3438" y="8733"/>
                <wp:lineTo x="3164" y="12725"/>
                <wp:lineTo x="3038" y="13474"/>
                <wp:lineTo x="2890" y="13224"/>
                <wp:lineTo x="2974" y="11228"/>
                <wp:lineTo x="3185" y="7361"/>
                <wp:lineTo x="3164" y="4491"/>
                <wp:lineTo x="2995" y="4616"/>
                <wp:lineTo x="2721" y="10105"/>
                <wp:lineTo x="2616" y="10854"/>
                <wp:lineTo x="2468" y="10729"/>
                <wp:lineTo x="2510" y="8234"/>
                <wp:lineTo x="2658" y="4491"/>
                <wp:lineTo x="2616" y="1622"/>
                <wp:lineTo x="2447" y="1747"/>
                <wp:lineTo x="2173" y="8483"/>
                <wp:lineTo x="2067" y="9232"/>
                <wp:lineTo x="1920" y="8982"/>
                <wp:lineTo x="2025" y="2745"/>
                <wp:lineTo x="1962" y="1497"/>
                <wp:lineTo x="1814" y="1871"/>
                <wp:lineTo x="1561" y="8109"/>
                <wp:lineTo x="1455" y="8858"/>
                <wp:lineTo x="1308" y="8608"/>
                <wp:lineTo x="1624" y="873"/>
                <wp:lineTo x="1856" y="0"/>
                <wp:lineTo x="5168" y="0"/>
                <wp:lineTo x="5168" y="5614"/>
                <wp:lineTo x="6476" y="5864"/>
                <wp:lineTo x="6455" y="8109"/>
                <wp:lineTo x="5632" y="8109"/>
                <wp:lineTo x="5632" y="10480"/>
                <wp:lineTo x="6434" y="10729"/>
                <wp:lineTo x="6413" y="12975"/>
                <wp:lineTo x="5632" y="12975"/>
                <wp:lineTo x="5632" y="15595"/>
                <wp:lineTo x="6476" y="15719"/>
                <wp:lineTo x="6455" y="17965"/>
                <wp:lineTo x="5147" y="17840"/>
                <wp:lineTo x="5168" y="5614"/>
                <wp:lineTo x="5168" y="0"/>
                <wp:lineTo x="7552" y="0"/>
                <wp:lineTo x="7552" y="9107"/>
                <wp:lineTo x="7931" y="9606"/>
                <wp:lineTo x="8121" y="10979"/>
                <wp:lineTo x="8163" y="17965"/>
                <wp:lineTo x="7699" y="17840"/>
                <wp:lineTo x="7657" y="12101"/>
                <wp:lineTo x="7530" y="11602"/>
                <wp:lineTo x="7277" y="11977"/>
                <wp:lineTo x="7214" y="12600"/>
                <wp:lineTo x="7193" y="17965"/>
                <wp:lineTo x="6750" y="17965"/>
                <wp:lineTo x="6771" y="9357"/>
                <wp:lineTo x="7193" y="9481"/>
                <wp:lineTo x="7235" y="10230"/>
                <wp:lineTo x="7467" y="9232"/>
                <wp:lineTo x="7552" y="9107"/>
                <wp:lineTo x="7552" y="0"/>
                <wp:lineTo x="9028" y="0"/>
                <wp:lineTo x="9028" y="9107"/>
                <wp:lineTo x="9323" y="9397"/>
                <wp:lineTo x="9323" y="11727"/>
                <wp:lineTo x="9007" y="11852"/>
                <wp:lineTo x="8880" y="12975"/>
                <wp:lineTo x="8944" y="14721"/>
                <wp:lineTo x="9091" y="15345"/>
                <wp:lineTo x="9408" y="15096"/>
                <wp:lineTo x="9534" y="13973"/>
                <wp:lineTo x="9471" y="12226"/>
                <wp:lineTo x="9323" y="11727"/>
                <wp:lineTo x="9323" y="9397"/>
                <wp:lineTo x="9408" y="9481"/>
                <wp:lineTo x="9555" y="10230"/>
                <wp:lineTo x="9577" y="9357"/>
                <wp:lineTo x="9998" y="9481"/>
                <wp:lineTo x="9956" y="19088"/>
                <wp:lineTo x="9745" y="20834"/>
                <wp:lineTo x="9302" y="21708"/>
                <wp:lineTo x="8775" y="21209"/>
                <wp:lineTo x="8606" y="20585"/>
                <wp:lineTo x="8712" y="18838"/>
                <wp:lineTo x="9049" y="19462"/>
                <wp:lineTo x="9387" y="19212"/>
                <wp:lineTo x="9534" y="18339"/>
                <wp:lineTo x="9513" y="16842"/>
                <wp:lineTo x="9323" y="17715"/>
                <wp:lineTo x="8838" y="17591"/>
                <wp:lineTo x="8543" y="16094"/>
                <wp:lineTo x="8438" y="14347"/>
                <wp:lineTo x="8501" y="11353"/>
                <wp:lineTo x="8733" y="9731"/>
                <wp:lineTo x="9028" y="9107"/>
                <wp:lineTo x="9028" y="0"/>
                <wp:lineTo x="10863" y="0"/>
                <wp:lineTo x="10863" y="9107"/>
                <wp:lineTo x="11138" y="9432"/>
                <wp:lineTo x="11138" y="11727"/>
                <wp:lineTo x="10863" y="11852"/>
                <wp:lineTo x="10716" y="12975"/>
                <wp:lineTo x="10758" y="14971"/>
                <wp:lineTo x="10927" y="15719"/>
                <wp:lineTo x="11243" y="15470"/>
                <wp:lineTo x="11370" y="14596"/>
                <wp:lineTo x="11348" y="12476"/>
                <wp:lineTo x="11138" y="11727"/>
                <wp:lineTo x="11138" y="9432"/>
                <wp:lineTo x="11285" y="9606"/>
                <wp:lineTo x="11412" y="10355"/>
                <wp:lineTo x="11433" y="9357"/>
                <wp:lineTo x="11834" y="9357"/>
                <wp:lineTo x="11834" y="17965"/>
                <wp:lineTo x="11412" y="17965"/>
                <wp:lineTo x="11391" y="17092"/>
                <wp:lineTo x="11159" y="18090"/>
                <wp:lineTo x="10673" y="17965"/>
                <wp:lineTo x="10378" y="16468"/>
                <wp:lineTo x="10273" y="14846"/>
                <wp:lineTo x="10315" y="11727"/>
                <wp:lineTo x="10568" y="9731"/>
                <wp:lineTo x="10863" y="9107"/>
                <wp:lineTo x="10863" y="0"/>
                <wp:lineTo x="12698" y="0"/>
                <wp:lineTo x="12698" y="9107"/>
                <wp:lineTo x="13015" y="9402"/>
                <wp:lineTo x="13015" y="11727"/>
                <wp:lineTo x="12698" y="11852"/>
                <wp:lineTo x="12572" y="12725"/>
                <wp:lineTo x="12614" y="14721"/>
                <wp:lineTo x="12762" y="15345"/>
                <wp:lineTo x="13099" y="15096"/>
                <wp:lineTo x="13205" y="14222"/>
                <wp:lineTo x="13163" y="12226"/>
                <wp:lineTo x="13015" y="11727"/>
                <wp:lineTo x="13015" y="9402"/>
                <wp:lineTo x="13099" y="9481"/>
                <wp:lineTo x="13247" y="10105"/>
                <wp:lineTo x="13247" y="9357"/>
                <wp:lineTo x="13669" y="9481"/>
                <wp:lineTo x="13627" y="19212"/>
                <wp:lineTo x="13395" y="20959"/>
                <wp:lineTo x="12973" y="21708"/>
                <wp:lineTo x="12403" y="21084"/>
                <wp:lineTo x="12277" y="20086"/>
                <wp:lineTo x="12382" y="18838"/>
                <wp:lineTo x="12952" y="19462"/>
                <wp:lineTo x="13184" y="18713"/>
                <wp:lineTo x="13184" y="17092"/>
                <wp:lineTo x="12909" y="17840"/>
                <wp:lineTo x="12488" y="17466"/>
                <wp:lineTo x="12192" y="15719"/>
                <wp:lineTo x="12129" y="13099"/>
                <wp:lineTo x="12234" y="10854"/>
                <wp:lineTo x="12530" y="9357"/>
                <wp:lineTo x="12698" y="9107"/>
                <wp:lineTo x="12698" y="0"/>
                <wp:lineTo x="14597" y="0"/>
                <wp:lineTo x="14597" y="9107"/>
                <wp:lineTo x="14787" y="9311"/>
                <wp:lineTo x="14787" y="11478"/>
                <wp:lineTo x="14513" y="11602"/>
                <wp:lineTo x="14386" y="12850"/>
                <wp:lineTo x="14998" y="12600"/>
                <wp:lineTo x="14850" y="11478"/>
                <wp:lineTo x="14787" y="11478"/>
                <wp:lineTo x="14787" y="9311"/>
                <wp:lineTo x="15061" y="9606"/>
                <wp:lineTo x="15335" y="11228"/>
                <wp:lineTo x="15398" y="14097"/>
                <wp:lineTo x="15293" y="14721"/>
                <wp:lineTo x="14407" y="14846"/>
                <wp:lineTo x="14534" y="15844"/>
                <wp:lineTo x="15061" y="15844"/>
                <wp:lineTo x="15188" y="15844"/>
                <wp:lineTo x="15293" y="17092"/>
                <wp:lineTo x="15019" y="18090"/>
                <wp:lineTo x="14428" y="17965"/>
                <wp:lineTo x="14112" y="16717"/>
                <wp:lineTo x="13943" y="14472"/>
                <wp:lineTo x="14006" y="11602"/>
                <wp:lineTo x="14280" y="9731"/>
                <wp:lineTo x="14597" y="9107"/>
                <wp:lineTo x="14597" y="0"/>
                <wp:lineTo x="16770" y="0"/>
                <wp:lineTo x="16770" y="5614"/>
                <wp:lineTo x="17213" y="5739"/>
                <wp:lineTo x="17213" y="17965"/>
                <wp:lineTo x="16791" y="17965"/>
                <wp:lineTo x="16770" y="17092"/>
                <wp:lineTo x="16538" y="18090"/>
                <wp:lineTo x="16052" y="17965"/>
                <wp:lineTo x="15757" y="16468"/>
                <wp:lineTo x="15630" y="14097"/>
                <wp:lineTo x="15736" y="11103"/>
                <wp:lineTo x="16031" y="9481"/>
                <wp:lineTo x="16432" y="9107"/>
                <wp:lineTo x="16516" y="9372"/>
                <wp:lineTo x="16516" y="11727"/>
                <wp:lineTo x="16242" y="11852"/>
                <wp:lineTo x="16095" y="12975"/>
                <wp:lineTo x="16137" y="14971"/>
                <wp:lineTo x="16305" y="15719"/>
                <wp:lineTo x="16622" y="15470"/>
                <wp:lineTo x="16748" y="14596"/>
                <wp:lineTo x="16727" y="12600"/>
                <wp:lineTo x="16580" y="11727"/>
                <wp:lineTo x="16516" y="11727"/>
                <wp:lineTo x="16516" y="9372"/>
                <wp:lineTo x="16748" y="10105"/>
                <wp:lineTo x="16770" y="5614"/>
                <wp:lineTo x="16770" y="0"/>
                <wp:lineTo x="17550" y="0"/>
                <wp:lineTo x="17550" y="5614"/>
                <wp:lineTo x="17888" y="5864"/>
                <wp:lineTo x="18605" y="15844"/>
                <wp:lineTo x="19343" y="5614"/>
                <wp:lineTo x="19659" y="5614"/>
                <wp:lineTo x="19659" y="17965"/>
                <wp:lineTo x="19385" y="17965"/>
                <wp:lineTo x="19364" y="8982"/>
                <wp:lineTo x="18731" y="17965"/>
                <wp:lineTo x="18436" y="17840"/>
                <wp:lineTo x="17803" y="8733"/>
                <wp:lineTo x="17803" y="17965"/>
                <wp:lineTo x="17529" y="17965"/>
                <wp:lineTo x="17550" y="5614"/>
                <wp:lineTo x="17550" y="0"/>
                <wp:lineTo x="19997" y="0"/>
                <wp:lineTo x="19997" y="5614"/>
                <wp:lineTo x="20271" y="5689"/>
                <wp:lineTo x="20693" y="7236"/>
                <wp:lineTo x="20271" y="7111"/>
                <wp:lineTo x="20271" y="16593"/>
                <wp:lineTo x="20904" y="16218"/>
                <wp:lineTo x="21199" y="14721"/>
                <wp:lineTo x="21305" y="12850"/>
                <wp:lineTo x="21263" y="9731"/>
                <wp:lineTo x="21030" y="7860"/>
                <wp:lineTo x="20693" y="7236"/>
                <wp:lineTo x="20271" y="5689"/>
                <wp:lineTo x="20904" y="5864"/>
                <wp:lineTo x="21305" y="7236"/>
                <wp:lineTo x="21537" y="9357"/>
                <wp:lineTo x="21579" y="12351"/>
                <wp:lineTo x="21473" y="15096"/>
                <wp:lineTo x="21178" y="17092"/>
                <wp:lineTo x="20777" y="17965"/>
                <wp:lineTo x="19976" y="17965"/>
                <wp:lineTo x="19997" y="5614"/>
                <wp:lineTo x="19997" y="0"/>
                <wp:lineTo x="1856" y="0"/>
              </wp:wrapPolygon>
            </wp:wrapThrough>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extLst/>
                    </a:blip>
                    <a:stretch>
                      <a:fillRect/>
                    </a:stretch>
                  </pic:blipFill>
                  <pic:spPr>
                    <a:xfrm>
                      <a:off x="0" y="0"/>
                      <a:ext cx="1630877" cy="275748"/>
                    </a:xfrm>
                    <a:prstGeom prst="rect">
                      <a:avLst/>
                    </a:prstGeom>
                    <a:ln w="12700" cap="flat">
                      <a:noFill/>
                      <a:miter lim="400000"/>
                    </a:ln>
                    <a:effectLst/>
                  </pic:spPr>
                </pic:pic>
              </a:graphicData>
            </a:graphic>
          </wp:anchor>
        </w:drawing>
      </w:r>
    </w:p>
    <w:p>
      <w:pPr>
        <w:pStyle w:val="Body"/>
        <w:jc w:val="center"/>
        <w:rPr>
          <w:sz w:val="32"/>
          <w:szCs w:val="32"/>
        </w:rPr>
      </w:pPr>
    </w:p>
    <w:p>
      <w:pPr>
        <w:pStyle w:val="Body"/>
        <w:jc w:val="center"/>
        <w:rPr>
          <w:sz w:val="32"/>
          <w:szCs w:val="32"/>
        </w:rPr>
      </w:pPr>
    </w:p>
    <w:p>
      <w:pPr>
        <w:pStyle w:val="Body"/>
        <w:jc w:val="center"/>
        <w:rPr>
          <w:rFonts w:ascii="Arial" w:cs="Arial" w:hAnsi="Arial" w:eastAsia="Arial"/>
          <w:b w:val="1"/>
          <w:bCs w:val="1"/>
          <w:sz w:val="32"/>
          <w:szCs w:val="32"/>
        </w:rPr>
      </w:pPr>
      <w:r>
        <w:rPr>
          <w:rFonts w:ascii="Arial" w:hAnsi="Arial"/>
          <w:b w:val="1"/>
          <w:bCs w:val="1"/>
          <w:sz w:val="32"/>
          <w:szCs w:val="32"/>
          <w:rtl w:val="0"/>
          <w:lang w:val="en-US"/>
        </w:rPr>
        <w:t>ENGAGEDMD TERMS OF SERVICE</w:t>
      </w:r>
    </w:p>
    <w:p>
      <w:pPr>
        <w:pStyle w:val="Body"/>
        <w:rPr>
          <w:rFonts w:ascii="Arial" w:cs="Arial" w:hAnsi="Arial" w:eastAsia="Arial"/>
          <w:outline w:val="0"/>
          <w:color w:val="000000"/>
          <w:sz w:val="20"/>
          <w:szCs w:val="20"/>
          <w:u w:color="000000"/>
          <w14:textFill>
            <w14:solidFill>
              <w14:srgbClr w14:val="000000"/>
            </w14:solidFill>
          </w14:textFill>
        </w:rPr>
      </w:pPr>
    </w:p>
    <w:p>
      <w:pPr>
        <w:pStyle w:val="Body"/>
        <w:rPr>
          <w:rFonts w:ascii="Arial" w:cs="Arial" w:hAnsi="Arial" w:eastAsia="Arial"/>
          <w:i w:val="1"/>
          <w:iCs w:val="1"/>
          <w:outline w:val="0"/>
          <w:color w:val="000000"/>
          <w:sz w:val="20"/>
          <w:szCs w:val="20"/>
          <w:u w:color="000000"/>
          <w14:textFill>
            <w14:solidFill>
              <w14:srgbClr w14:val="000000"/>
            </w14:solidFill>
          </w14:textFill>
        </w:rPr>
      </w:pPr>
      <w:r>
        <w:rPr>
          <w:rFonts w:ascii="Arial" w:hAnsi="Arial"/>
          <w:i w:val="1"/>
          <w:iCs w:val="1"/>
          <w:outline w:val="0"/>
          <w:color w:val="000000"/>
          <w:sz w:val="20"/>
          <w:szCs w:val="20"/>
          <w:u w:color="000000"/>
          <w:rtl w:val="0"/>
          <w:lang w:val="en-US"/>
          <w14:textFill>
            <w14:solidFill>
              <w14:srgbClr w14:val="000000"/>
            </w14:solidFill>
          </w14:textFill>
        </w:rPr>
        <w:t>Date of Last Revision: February 27, 2025</w:t>
      </w:r>
    </w:p>
    <w:p>
      <w:pPr>
        <w:pStyle w:val="Body"/>
        <w:rPr>
          <w:rFonts w:ascii="Arial" w:cs="Arial" w:hAnsi="Arial" w:eastAsia="Arial"/>
          <w:outline w:val="0"/>
          <w:color w:val="000000"/>
          <w:sz w:val="20"/>
          <w:szCs w:val="20"/>
          <w:u w:color="000000"/>
          <w14:textFill>
            <w14:solidFill>
              <w14:srgbClr w14:val="000000"/>
            </w14:solidFill>
          </w14:textFill>
        </w:rPr>
      </w:pPr>
    </w:p>
    <w:p>
      <w:pPr>
        <w:pStyle w:val="Body"/>
        <w:jc w:val="both"/>
        <w:rPr>
          <w:rFonts w:ascii="Arial" w:cs="Arial" w:hAnsi="Arial" w:eastAsia="Arial"/>
          <w:outline w:val="0"/>
          <w:color w:val="000000"/>
          <w:sz w:val="20"/>
          <w:szCs w:val="20"/>
          <w:u w:color="000000"/>
          <w14:textFill>
            <w14:solidFill>
              <w14:srgbClr w14:val="000000"/>
            </w14:solidFill>
          </w14:textFill>
        </w:rPr>
      </w:pPr>
      <w:r>
        <w:rPr>
          <w:rFonts w:ascii="Arial" w:hAnsi="Arial"/>
          <w:b w:val="1"/>
          <w:bCs w:val="1"/>
          <w:outline w:val="0"/>
          <w:color w:val="000000"/>
          <w:sz w:val="20"/>
          <w:szCs w:val="20"/>
          <w:u w:color="000000"/>
          <w:rtl w:val="0"/>
          <w:lang w:val="it-IT"/>
          <w14:textFill>
            <w14:solidFill>
              <w14:srgbClr w14:val="000000"/>
            </w14:solidFill>
          </w14:textFill>
        </w:rPr>
        <w:t xml:space="preserve">IMPORTANT </w:t>
      </w:r>
      <w:r>
        <w:rPr>
          <w:rFonts w:ascii="Arial" w:hAnsi="Arial" w:hint="default"/>
          <w:b w:val="1"/>
          <w:bCs w:val="1"/>
          <w:outline w:val="0"/>
          <w:color w:val="000000"/>
          <w:sz w:val="20"/>
          <w:szCs w:val="20"/>
          <w:u w:color="000000"/>
          <w:rtl w:val="0"/>
          <w:lang w:val="en-US"/>
          <w14:textFill>
            <w14:solidFill>
              <w14:srgbClr w14:val="000000"/>
            </w14:solidFill>
          </w14:textFill>
        </w:rPr>
        <w:t xml:space="preserve">– </w:t>
      </w:r>
      <w:r>
        <w:rPr>
          <w:rFonts w:ascii="Arial" w:hAnsi="Arial"/>
          <w:b w:val="1"/>
          <w:bCs w:val="1"/>
          <w:outline w:val="0"/>
          <w:color w:val="000000"/>
          <w:sz w:val="20"/>
          <w:szCs w:val="20"/>
          <w:u w:color="000000"/>
          <w:rtl w:val="0"/>
          <w:lang w:val="en-US"/>
          <w14:textFill>
            <w14:solidFill>
              <w14:srgbClr w14:val="000000"/>
            </w14:solidFill>
          </w14:textFill>
        </w:rPr>
        <w:t>READ CAREFULLY BEFORE USING THE ENGAGEDMD SERVICES</w:t>
      </w:r>
      <w:r>
        <w:rPr>
          <w:rFonts w:ascii="Arial" w:hAnsi="Arial"/>
          <w:outline w:val="0"/>
          <w:color w:val="000000"/>
          <w:sz w:val="20"/>
          <w:szCs w:val="20"/>
          <w:u w:color="000000"/>
          <w:rtl w:val="0"/>
          <w:lang w:val="en-US"/>
          <w14:textFill>
            <w14:solidFill>
              <w14:srgbClr w14:val="000000"/>
            </w14:solidFill>
          </w14:textFill>
        </w:rPr>
        <w:t>: BY INDICATING YOUR ACCEPTANCE OF THESE TERMS OF SERVICE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14:textFill>
            <w14:solidFill>
              <w14:srgbClr w14:val="000000"/>
            </w14:solidFill>
          </w14:textFill>
        </w:rPr>
        <w:t>AGREEMENT</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 OR ACCESSING OR USING THE ENGAGEDMD SERVICES YOU ARE ACCEPTING ALL OF THE TERMS AND CONDITIONS OF THIS AGREEMENT. IF YOU DO NOT AGREE TO THESE TERMS AND CONDITIONS, YOU MAY NOT USE THE ENGAGEDMD SERVICES. IF THIS AGREEMENT IS CONSIDERED AN OFFER BY US, THEN ACCEPTANCE IS EXPRESSLY LIMITED TO THESE TERMS AND CONDITIONS. THIS IS A LEGAL AGREEMENT BETWEEN YOU AND ENGAGEDMD.</w:t>
      </w:r>
    </w:p>
    <w:p>
      <w:pPr>
        <w:pStyle w:val="Body"/>
        <w:jc w:val="both"/>
        <w:rPr>
          <w:rFonts w:ascii="Arial" w:cs="Arial" w:hAnsi="Arial" w:eastAsia="Arial"/>
          <w:outline w:val="0"/>
          <w:color w:val="000000"/>
          <w:sz w:val="20"/>
          <w:szCs w:val="20"/>
          <w:u w:color="000000"/>
          <w14:textFill>
            <w14:solidFill>
              <w14:srgbClr w14:val="000000"/>
            </w14:solidFill>
          </w14:textFill>
        </w:rPr>
      </w:pPr>
    </w:p>
    <w:p>
      <w:pPr>
        <w:pStyle w:val="Body"/>
        <w:jc w:val="both"/>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IF YOU ARE ACCEPTING THIS AGREEMENT ON BEHALF OF ANOTHER PERSON OR A COMPANY OR OTHER LEGAL ENTITY, THEN YOU REPRESENT AND WARRANT THAT YOU HAVE FULL AUTHORITY TO BIND THAT PERSON, COMPANY, OR LEGAL ENTITY TO THIS AGREEMENT.</w:t>
      </w:r>
    </w:p>
    <w:p>
      <w:pPr>
        <w:pStyle w:val="Body"/>
        <w:jc w:val="both"/>
        <w:rPr>
          <w:rFonts w:ascii="Arial" w:cs="Arial" w:hAnsi="Arial" w:eastAsia="Arial"/>
          <w:outline w:val="0"/>
          <w:color w:val="000000"/>
          <w:sz w:val="20"/>
          <w:szCs w:val="20"/>
          <w:u w:color="000000"/>
          <w14:textFill>
            <w14:solidFill>
              <w14:srgbClr w14:val="000000"/>
            </w14:solidFill>
          </w14:textFill>
        </w:rPr>
      </w:pPr>
    </w:p>
    <w:p>
      <w:pPr>
        <w:pStyle w:val="Body"/>
        <w:jc w:val="both"/>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IF YOU DO NOT AGREE TO ALL OF THE TERMS OF THIS AGREEMENT, THEN YOU ARE NOT ENTITLED TO USE THE ENGAGEDMD SERVICES.</w:t>
      </w:r>
    </w:p>
    <w:p>
      <w:pPr>
        <w:pStyle w:val="Body"/>
        <w:jc w:val="both"/>
        <w:rPr>
          <w:rFonts w:ascii="Arial" w:cs="Arial" w:hAnsi="Arial" w:eastAsia="Arial"/>
          <w:outline w:val="0"/>
          <w:color w:val="000000"/>
          <w:sz w:val="20"/>
          <w:szCs w:val="20"/>
          <w:u w:color="000000"/>
          <w14:textFill>
            <w14:solidFill>
              <w14:srgbClr w14:val="000000"/>
            </w14:solidFill>
          </w14:textFill>
        </w:rPr>
      </w:pPr>
    </w:p>
    <w:p>
      <w:pPr>
        <w:pStyle w:val="Body"/>
        <w:numPr>
          <w:ilvl w:val="0"/>
          <w:numId w:val="2"/>
        </w:numPr>
        <w:bidi w:val="0"/>
        <w:ind w:right="0"/>
        <w:jc w:val="both"/>
        <w:rPr>
          <w:rFonts w:ascii="Arial" w:hAnsi="Arial"/>
          <w:b w:val="1"/>
          <w:bCs w:val="1"/>
          <w:sz w:val="20"/>
          <w:szCs w:val="20"/>
          <w:rtl w:val="0"/>
          <w:lang w:val="en-US"/>
        </w:rPr>
      </w:pPr>
      <w:r>
        <w:rPr>
          <w:rFonts w:ascii="Arial" w:hAnsi="Arial"/>
          <w:b w:val="1"/>
          <w:bCs w:val="1"/>
          <w:outline w:val="0"/>
          <w:color w:val="000000"/>
          <w:sz w:val="20"/>
          <w:szCs w:val="20"/>
          <w:u w:color="000000"/>
          <w:rtl w:val="0"/>
          <w:lang w:val="en-US"/>
          <w14:textFill>
            <w14:solidFill>
              <w14:srgbClr w14:val="000000"/>
            </w14:solidFill>
          </w14:textFill>
        </w:rPr>
        <w:t>Agreement Modifications</w:t>
      </w:r>
    </w:p>
    <w:p>
      <w:pPr>
        <w:pStyle w:val="Body"/>
        <w:jc w:val="both"/>
        <w:rPr>
          <w:rFonts w:ascii="Arial" w:cs="Arial" w:hAnsi="Arial" w:eastAsia="Arial"/>
          <w:outline w:val="0"/>
          <w:color w:val="000000"/>
          <w:sz w:val="20"/>
          <w:szCs w:val="20"/>
          <w:u w:color="000000"/>
          <w14:textFill>
            <w14:solidFill>
              <w14:srgbClr w14:val="000000"/>
            </w14:solidFill>
          </w14:textFill>
        </w:rPr>
      </w:pPr>
    </w:p>
    <w:p>
      <w:pPr>
        <w:pStyle w:val="Body"/>
        <w:jc w:val="both"/>
        <w:rPr>
          <w:rFonts w:ascii="Arial" w:cs="Arial" w:hAnsi="Arial" w:eastAsia="Arial"/>
          <w:outline w:val="0"/>
          <w:color w:val="000000"/>
          <w:sz w:val="20"/>
          <w:szCs w:val="20"/>
          <w:u w:color="000000"/>
          <w14:textFill>
            <w14:solidFill>
              <w14:srgbClr w14:val="000000"/>
            </w14:solidFill>
          </w14:textFill>
        </w:rPr>
      </w:pPr>
      <w:r>
        <w:rPr>
          <w:rFonts w:ascii="Arial" w:hAnsi="Arial"/>
          <w:outline w:val="0"/>
          <w:color w:val="000000"/>
          <w:sz w:val="20"/>
          <w:szCs w:val="20"/>
          <w:u w:color="000000"/>
          <w:rtl w:val="0"/>
          <w:lang w:val="en-US"/>
          <w14:textFill>
            <w14:solidFill>
              <w14:srgbClr w14:val="000000"/>
            </w14:solidFill>
          </w14:textFill>
        </w:rPr>
        <w:t>From time to time, EngagedMD may modify this Agreement. Changes become effective for you upon our notice to you of such changes; we will notify you of the changes through communications via your account, email or other means.  Continued use of the EngagedMD Services after our notice to you of such updated version of this Agreement will constitute your acceptance of such updated version.</w:t>
      </w:r>
    </w:p>
    <w:p>
      <w:pPr>
        <w:pStyle w:val="Body"/>
        <w:jc w:val="both"/>
        <w:rPr>
          <w:rFonts w:ascii="Arial" w:cs="Arial" w:hAnsi="Arial" w:eastAsia="Arial"/>
          <w:outline w:val="0"/>
          <w:color w:val="000000"/>
          <w:sz w:val="20"/>
          <w:szCs w:val="20"/>
          <w:u w:color="000000"/>
          <w14:textFill>
            <w14:solidFill>
              <w14:srgbClr w14:val="000000"/>
            </w14:solidFill>
          </w14:textFill>
        </w:rPr>
      </w:pPr>
    </w:p>
    <w:p>
      <w:pPr>
        <w:pStyle w:val="Body"/>
        <w:numPr>
          <w:ilvl w:val="0"/>
          <w:numId w:val="2"/>
        </w:numPr>
        <w:bidi w:val="0"/>
        <w:ind w:right="0"/>
        <w:jc w:val="both"/>
        <w:rPr>
          <w:rFonts w:ascii="Arial" w:hAnsi="Arial"/>
          <w:b w:val="1"/>
          <w:bCs w:val="1"/>
          <w:sz w:val="20"/>
          <w:szCs w:val="20"/>
          <w:rtl w:val="0"/>
          <w:lang w:val="fr-FR"/>
        </w:rPr>
      </w:pPr>
      <w:r>
        <w:rPr>
          <w:rFonts w:ascii="Arial" w:hAnsi="Arial"/>
          <w:b w:val="1"/>
          <w:bCs w:val="1"/>
          <w:outline w:val="0"/>
          <w:color w:val="000000"/>
          <w:sz w:val="20"/>
          <w:szCs w:val="20"/>
          <w:u w:color="000000"/>
          <w:rtl w:val="0"/>
          <w:lang w:val="fr-FR"/>
          <w14:textFill>
            <w14:solidFill>
              <w14:srgbClr w14:val="000000"/>
            </w14:solidFill>
          </w14:textFill>
        </w:rPr>
        <w:t>Definitions</w:t>
      </w:r>
    </w:p>
    <w:p>
      <w:pPr>
        <w:pStyle w:val="Body"/>
        <w:rPr>
          <w:rFonts w:ascii="Arial" w:cs="Arial" w:hAnsi="Arial" w:eastAsia="Arial"/>
          <w:outline w:val="0"/>
          <w:color w:val="000000"/>
          <w:sz w:val="20"/>
          <w:szCs w:val="20"/>
          <w:u w:color="000000"/>
          <w14:textFill>
            <w14:solidFill>
              <w14:srgbClr w14:val="000000"/>
            </w14:solidFill>
          </w14:textFill>
        </w:rPr>
      </w:pP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Authorized Administrators</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means the personnel who are authorized by Clinic to manage and administer the EngagedMD Services for and on behalf of Clinic. If you are an individual, you are the Authorized Administrator and you will manage and administer your own EngagedMD Services account.</w:t>
      </w: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Authorized Users</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means (a) the personnel who a Clinic enrolls and authorizes to access and use the EngagedMD Services, or (b) you if you enrolled yourself as an individual.</w:t>
      </w: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it-IT"/>
          <w14:textFill>
            <w14:solidFill>
              <w14:srgbClr w14:val="000000"/>
            </w14:solidFill>
          </w14:textFill>
        </w:rPr>
        <w:t>Clinic</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14:textFill>
            <w14:solidFill>
              <w14:srgbClr w14:val="000000"/>
            </w14:solidFill>
          </w14:textFill>
        </w:rPr>
        <w:t xml:space="preserve">,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you</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14:textFill>
            <w14:solidFill>
              <w14:srgbClr w14:val="000000"/>
            </w14:solidFill>
          </w14:textFill>
        </w:rPr>
        <w:t xml:space="preserve">or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your</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means the medical clinic legal entity who enrolled to access and use the EngagedMD Services or the individual who enrolled to access and use the EngagedMD Services on their own behalf, as applicable.</w:t>
      </w: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pt-PT"/>
          <w14:textFill>
            <w14:solidFill>
              <w14:srgbClr w14:val="000000"/>
            </w14:solidFill>
          </w14:textFill>
        </w:rPr>
        <w:t>Clinic/Individual Portal</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means the online portal on the EngagedMD Site that is partitioned for each Clinic and its Authorized Users, or for you if you enrolled as an individual, to set up an account in order to access, view and complete the applicable Content.</w:t>
      </w: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Clinic/Individual Records</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means the records of your Authorized Users</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use of the EngagedMD Services.</w:t>
      </w: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it-IT"/>
          <w14:textFill>
            <w14:solidFill>
              <w14:srgbClr w14:val="000000"/>
            </w14:solidFill>
          </w14:textFill>
        </w:rPr>
        <w:t>Content</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means the content, information, data, training materials, training modules, documentation, whitepapers, graphics, images, audiovisual works and other materials in any form of media developed by EngagedMD and made available to you.</w:t>
      </w: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fr-FR"/>
          <w14:textFill>
            <w14:solidFill>
              <w14:srgbClr w14:val="000000"/>
            </w14:solidFill>
          </w14:textFill>
        </w:rPr>
        <w:t>EngagedMD</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14:textFill>
            <w14:solidFill>
              <w14:srgbClr w14:val="000000"/>
            </w14:solidFill>
          </w14:textFill>
        </w:rPr>
        <w:t xml:space="preserve">,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we</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14:textFill>
            <w14:solidFill>
              <w14:srgbClr w14:val="000000"/>
            </w14:solidFill>
          </w14:textFill>
        </w:rPr>
        <w:t xml:space="preserve">,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14:textFill>
            <w14:solidFill>
              <w14:srgbClr w14:val="000000"/>
            </w14:solidFill>
          </w14:textFill>
        </w:rPr>
        <w:t>us</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14:textFill>
            <w14:solidFill>
              <w14:srgbClr w14:val="000000"/>
            </w14:solidFill>
          </w14:textFill>
        </w:rPr>
        <w:t xml:space="preserve">or </w:t>
      </w: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fr-FR"/>
          <w14:textFill>
            <w14:solidFill>
              <w14:srgbClr w14:val="000000"/>
            </w14:solidFill>
          </w14:textFill>
        </w:rPr>
        <w:t>our</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means EngagedMD, Inc.</w:t>
      </w: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EngagedMD Offerings</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means the EngagedMD Services, EngagedMD Platform and EngagedMD Site, including all updates, enhancements and modifications to the foregoing, and all intellectual property contained therein or arising therefrom.</w:t>
      </w: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en-US"/>
          <w14:textFill>
            <w14:solidFill>
              <w14:srgbClr w14:val="000000"/>
            </w14:solidFill>
          </w14:textFill>
        </w:rPr>
        <w:t>EngagedMD Platform</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means the software-as-a-service (SaaS)-based platform created by EngagedMD.</w:t>
      </w: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fr-FR"/>
          <w14:textFill>
            <w14:solidFill>
              <w14:srgbClr w14:val="000000"/>
            </w14:solidFill>
          </w14:textFill>
        </w:rPr>
        <w:t>EngagedMD Services</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means the web-based educational service, with documented Authorized User participation. The EngagedMD Services includes the EngagedMD Site, the Content, functionality, text, graphics, videos, data, information, materials, software and technology contained or provided in any form or media that may be accessible through the EngagedMD Platform, which is currently located at the EngagedMD Site, including all updates, enhancements and modifications thereto made available by EngagedMD.</w:t>
      </w:r>
    </w:p>
    <w:p>
      <w:pPr>
        <w:pStyle w:val="Body"/>
        <w:widowControl w:val="0"/>
        <w:tabs>
          <w:tab w:val="left" w:pos="720"/>
        </w:tabs>
        <w:ind w:left="360" w:hanging="360"/>
        <w:jc w:val="both"/>
        <w:rPr>
          <w:rFonts w:ascii="Arial" w:cs="Arial" w:hAnsi="Arial" w:eastAsia="Arial"/>
          <w:outline w:val="0"/>
          <w:color w:val="000000"/>
          <w:sz w:val="20"/>
          <w:szCs w:val="20"/>
          <w:u w:color="000000"/>
          <w14:textFill>
            <w14:solidFill>
              <w14:srgbClr w14:val="000000"/>
            </w14:solidFill>
          </w14:textFill>
        </w:rPr>
      </w:pP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r>
        <w:rPr>
          <w:rFonts w:ascii="Arial" w:hAnsi="Arial" w:hint="default"/>
          <w:outline w:val="0"/>
          <w:color w:val="000000"/>
          <w:sz w:val="20"/>
          <w:szCs w:val="20"/>
          <w:u w:color="000000"/>
          <w:rtl w:val="0"/>
          <w:lang w:val="en-US"/>
          <w14:textFill>
            <w14:solidFill>
              <w14:srgbClr w14:val="000000"/>
            </w14:solidFill>
          </w14:textFill>
        </w:rPr>
        <w:t>“</w:t>
      </w:r>
      <w:r>
        <w:rPr>
          <w:rFonts w:ascii="Arial" w:hAnsi="Arial"/>
          <w:outline w:val="0"/>
          <w:color w:val="000000"/>
          <w:sz w:val="20"/>
          <w:szCs w:val="20"/>
          <w:u w:color="000000"/>
          <w:rtl w:val="0"/>
          <w:lang w:val="fr-FR"/>
          <w14:textFill>
            <w14:solidFill>
              <w14:srgbClr w14:val="000000"/>
            </w14:solidFill>
          </w14:textFill>
        </w:rPr>
        <w:t>EngagedMD Site</w:t>
      </w:r>
      <w:r>
        <w:rPr>
          <w:rFonts w:ascii="Arial" w:hAnsi="Arial" w:hint="default"/>
          <w:outline w:val="0"/>
          <w:color w:val="000000"/>
          <w:sz w:val="20"/>
          <w:szCs w:val="20"/>
          <w:u w:color="000000"/>
          <w:rtl w:val="0"/>
          <w:lang w:val="en-US"/>
          <w14:textFill>
            <w14:solidFill>
              <w14:srgbClr w14:val="000000"/>
            </w14:solidFill>
          </w14:textFill>
        </w:rPr>
        <w:t xml:space="preserve">” </w:t>
      </w:r>
      <w:r>
        <w:rPr>
          <w:rFonts w:ascii="Arial" w:hAnsi="Arial"/>
          <w:outline w:val="0"/>
          <w:color w:val="000000"/>
          <w:sz w:val="20"/>
          <w:szCs w:val="20"/>
          <w:u w:color="000000"/>
          <w:rtl w:val="0"/>
          <w:lang w:val="en-US"/>
          <w14:textFill>
            <w14:solidFill>
              <w14:srgbClr w14:val="000000"/>
            </w14:solidFill>
          </w14:textFill>
        </w:rPr>
        <w:t xml:space="preserve">means the website located at the URL: </w:t>
      </w:r>
      <w:r>
        <w:rPr>
          <w:rStyle w:val="Hyperlink.0"/>
        </w:rPr>
        <w:fldChar w:fldCharType="begin" w:fldLock="0"/>
      </w:r>
      <w:r>
        <w:rPr>
          <w:rStyle w:val="Hyperlink.0"/>
        </w:rPr>
        <w:instrText xml:space="preserve"> HYPERLINK "http://www.engagedmd.com"</w:instrText>
      </w:r>
      <w:r>
        <w:rPr>
          <w:rStyle w:val="Hyperlink.0"/>
        </w:rPr>
        <w:fldChar w:fldCharType="separate" w:fldLock="0"/>
      </w:r>
      <w:r>
        <w:rPr>
          <w:rStyle w:val="Hyperlink.0"/>
          <w:rtl w:val="0"/>
          <w:lang w:val="en-US"/>
        </w:rPr>
        <w:t>www.EngagedMD.com</w:t>
      </w:r>
      <w:r>
        <w:rPr/>
        <w:fldChar w:fldCharType="end" w:fldLock="0"/>
      </w:r>
      <w:r>
        <w:rPr>
          <w:rStyle w:val="None"/>
          <w:rFonts w:ascii="Arial" w:hAnsi="Arial"/>
          <w:outline w:val="0"/>
          <w:color w:val="000000"/>
          <w:sz w:val="20"/>
          <w:szCs w:val="20"/>
          <w:u w:color="000000"/>
          <w:rtl w:val="0"/>
          <w:lang w:val="en-US"/>
          <w14:textFill>
            <w14:solidFill>
              <w14:srgbClr w14:val="000000"/>
            </w14:solidFill>
          </w14:textFill>
        </w:rPr>
        <w:t xml:space="preserve"> and related EngagedMD websites and pages.</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Subscription Term</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means the period of time during which EngagedMD will make the Content available to you via the EngagedMD Services.</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0"/>
          <w:numId w:val="2"/>
        </w:numPr>
        <w:bidi w:val="0"/>
        <w:ind w:right="0"/>
        <w:jc w:val="both"/>
        <w:rPr>
          <w:rFonts w:ascii="Arial" w:hAnsi="Arial"/>
          <w:b w:val="1"/>
          <w:bCs w:val="1"/>
          <w:sz w:val="20"/>
          <w:szCs w:val="20"/>
          <w:rtl w:val="0"/>
          <w:lang w:val="en-US"/>
        </w:rPr>
      </w:pPr>
      <w:r>
        <w:rPr>
          <w:rStyle w:val="None"/>
          <w:rFonts w:ascii="Arial" w:hAnsi="Arial"/>
          <w:b w:val="1"/>
          <w:bCs w:val="1"/>
          <w:outline w:val="0"/>
          <w:color w:val="000000"/>
          <w:sz w:val="20"/>
          <w:szCs w:val="20"/>
          <w:u w:color="000000"/>
          <w:rtl w:val="0"/>
          <w:lang w:val="en-US"/>
          <w14:textFill>
            <w14:solidFill>
              <w14:srgbClr w14:val="000000"/>
            </w14:solidFill>
          </w14:textFill>
        </w:rPr>
        <w:t>Use of the EngagedMD Services</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widowControl w:val="0"/>
        <w:numPr>
          <w:ilvl w:val="1"/>
          <w:numId w:val="2"/>
        </w:numPr>
        <w:jc w:val="both"/>
        <w:rPr>
          <w:sz w:val="20"/>
          <w:szCs w:val="20"/>
          <w:lang w:val="fr-FR"/>
        </w:rPr>
      </w:pPr>
      <w:r>
        <w:rPr>
          <w:rStyle w:val="Hyperlink.0"/>
          <w:rtl w:val="0"/>
          <w:lang w:val="fr-FR"/>
        </w:rPr>
        <w:t>EngagedMD Services</w:t>
      </w:r>
      <w:r>
        <w:rPr>
          <w:rStyle w:val="None"/>
          <w:rFonts w:ascii="Arial" w:hAnsi="Arial"/>
          <w:outline w:val="0"/>
          <w:color w:val="000000"/>
          <w:sz w:val="20"/>
          <w:szCs w:val="20"/>
          <w:u w:color="000000"/>
          <w:rtl w:val="0"/>
          <w:lang w:val="en-US"/>
          <w14:textFill>
            <w14:solidFill>
              <w14:srgbClr w14:val="000000"/>
            </w14:solidFill>
          </w14:textFill>
        </w:rPr>
        <w:t>. Subject to the terms and conditions of the Agreement, EngagedMD will make the EngagedMD Services available to you only (a) during the Subscription Term, (b) for use by Authorized Administrators, Clinics and Authorized Users, (c) for the business purposes of Clinics and Authorized Users, and all in accordance with EngagedMD</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s documentation and stated policies made available on the EngagedMD Site.</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p>
    <w:p>
      <w:pPr>
        <w:pStyle w:val="Body"/>
        <w:widowControl w:val="0"/>
        <w:numPr>
          <w:ilvl w:val="1"/>
          <w:numId w:val="2"/>
        </w:numPr>
        <w:jc w:val="both"/>
        <w:rPr>
          <w:sz w:val="20"/>
          <w:szCs w:val="20"/>
          <w:lang w:val="en-US"/>
        </w:rPr>
      </w:pPr>
      <w:r>
        <w:rPr>
          <w:rStyle w:val="Hyperlink.0"/>
          <w:rtl w:val="0"/>
          <w:lang w:val="en-US"/>
        </w:rPr>
        <w:t>Support and Maintenance Services</w:t>
      </w:r>
      <w:r>
        <w:rPr>
          <w:rStyle w:val="None"/>
          <w:rFonts w:ascii="Arial" w:hAnsi="Arial"/>
          <w:outline w:val="0"/>
          <w:color w:val="000000"/>
          <w:sz w:val="20"/>
          <w:szCs w:val="20"/>
          <w:u w:color="000000"/>
          <w:rtl w:val="0"/>
          <w:lang w:val="en-US"/>
          <w14:textFill>
            <w14:solidFill>
              <w14:srgbClr w14:val="000000"/>
            </w14:solidFill>
          </w14:textFill>
        </w:rPr>
        <w:t>. EngagedMD will provide standard support and maintenance services (</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Support Services</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 to you with respect to the EngagedMD Services, and your use of the EngagedMD Services, in accordance with EngagedMD</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s then-current standard Support Services policy.</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p>
    <w:p>
      <w:pPr>
        <w:pStyle w:val="Body"/>
        <w:widowControl w:val="0"/>
        <w:numPr>
          <w:ilvl w:val="1"/>
          <w:numId w:val="2"/>
        </w:numPr>
        <w:jc w:val="both"/>
        <w:rPr>
          <w:sz w:val="20"/>
          <w:szCs w:val="20"/>
          <w:lang w:val="en-US"/>
        </w:rPr>
      </w:pPr>
      <w:r>
        <w:rPr>
          <w:rStyle w:val="Hyperlink.0"/>
          <w:rtl w:val="0"/>
          <w:lang w:val="en-US"/>
        </w:rPr>
        <w:t>Third Party Vendors</w:t>
      </w:r>
      <w:r>
        <w:rPr>
          <w:rStyle w:val="None"/>
          <w:rFonts w:ascii="Arial" w:hAnsi="Arial"/>
          <w:outline w:val="0"/>
          <w:color w:val="000000"/>
          <w:sz w:val="20"/>
          <w:szCs w:val="20"/>
          <w:u w:color="000000"/>
          <w:rtl w:val="0"/>
          <w:lang w:val="en-US"/>
          <w14:textFill>
            <w14:solidFill>
              <w14:srgbClr w14:val="000000"/>
            </w14:solidFill>
          </w14:textFill>
        </w:rPr>
        <w:t>. EngagedMD will have the right to use third parties in performance of the EngagedMD Services (</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Third Party Vendors</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 xml:space="preserve">), provided that all such third parties are qualified to perform the tasks assigned to them and are bound by written agreements requiring them to maintain the confidentiality of your Confidential Information consistent with the Confidentiality terms and conditions of this Agreement. For purposes of this Agreement, all references to EngagedMD or its employees will be deemed to include such third parties. </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p>
    <w:p>
      <w:pPr>
        <w:pStyle w:val="Body"/>
        <w:widowControl w:val="0"/>
        <w:numPr>
          <w:ilvl w:val="1"/>
          <w:numId w:val="2"/>
        </w:numPr>
        <w:jc w:val="both"/>
        <w:rPr>
          <w:sz w:val="20"/>
          <w:szCs w:val="20"/>
          <w:lang w:val="en-US"/>
        </w:rPr>
      </w:pPr>
      <w:r>
        <w:rPr>
          <w:rStyle w:val="Hyperlink.0"/>
          <w:rtl w:val="0"/>
          <w:lang w:val="en-US"/>
        </w:rPr>
        <w:t>Feedback</w:t>
      </w:r>
      <w:r>
        <w:rPr>
          <w:rStyle w:val="None"/>
          <w:rFonts w:ascii="Arial" w:hAnsi="Arial"/>
          <w:outline w:val="0"/>
          <w:color w:val="000000"/>
          <w:sz w:val="20"/>
          <w:szCs w:val="20"/>
          <w:u w:color="000000"/>
          <w:rtl w:val="0"/>
          <w:lang w:val="en-US"/>
          <w14:textFill>
            <w14:solidFill>
              <w14:srgbClr w14:val="000000"/>
            </w14:solidFill>
          </w14:textFill>
        </w:rPr>
        <w:t>.  EngagedMD will have the unrestricted right to use or act upon any suggestions, ideas, enhancement requests, feedback, recommendations or other information provided by you relating to EngagedMD Services.</w:t>
      </w:r>
    </w:p>
    <w:p>
      <w:pPr>
        <w:pStyle w:val="Body"/>
        <w:ind w:right="133"/>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0"/>
          <w:numId w:val="2"/>
        </w:numPr>
        <w:bidi w:val="0"/>
        <w:ind w:right="0"/>
        <w:jc w:val="both"/>
        <w:rPr>
          <w:rFonts w:ascii="Arial" w:hAnsi="Arial"/>
          <w:b w:val="1"/>
          <w:bCs w:val="1"/>
          <w:sz w:val="20"/>
          <w:szCs w:val="20"/>
          <w:rtl w:val="0"/>
          <w:lang w:val="en-US"/>
        </w:rPr>
      </w:pPr>
      <w:r>
        <w:rPr>
          <w:rStyle w:val="None"/>
          <w:rFonts w:ascii="Arial" w:hAnsi="Arial"/>
          <w:b w:val="1"/>
          <w:bCs w:val="1"/>
          <w:outline w:val="0"/>
          <w:color w:val="000000"/>
          <w:sz w:val="20"/>
          <w:szCs w:val="20"/>
          <w:u w:color="000000"/>
          <w:rtl w:val="0"/>
          <w:lang w:val="en-US"/>
          <w14:textFill>
            <w14:solidFill>
              <w14:srgbClr w14:val="000000"/>
            </w14:solidFill>
          </w14:textFill>
        </w:rPr>
        <w:t>Your Obligations</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p>
    <w:p>
      <w:pPr>
        <w:pStyle w:val="Body"/>
        <w:widowControl w:val="0"/>
        <w:numPr>
          <w:ilvl w:val="1"/>
          <w:numId w:val="2"/>
        </w:numPr>
        <w:jc w:val="both"/>
        <w:rPr>
          <w:sz w:val="20"/>
          <w:szCs w:val="20"/>
          <w:lang w:val="en-US"/>
        </w:rPr>
      </w:pPr>
      <w:r>
        <w:rPr>
          <w:rStyle w:val="Hyperlink.0"/>
          <w:rtl w:val="0"/>
          <w:lang w:val="en-US"/>
        </w:rPr>
        <w:t>Password Administration and Access</w:t>
      </w:r>
      <w:r>
        <w:rPr>
          <w:rStyle w:val="None"/>
          <w:rFonts w:ascii="Arial" w:hAnsi="Arial"/>
          <w:outline w:val="0"/>
          <w:color w:val="000000"/>
          <w:sz w:val="20"/>
          <w:szCs w:val="20"/>
          <w:u w:color="000000"/>
          <w:rtl w:val="0"/>
          <w:lang w:val="en-US"/>
          <w14:textFill>
            <w14:solidFill>
              <w14:srgbClr w14:val="000000"/>
            </w14:solidFill>
          </w14:textFill>
        </w:rPr>
        <w:t>.  EngagedMD will assign a Login ID/ Authorized User ID for you for the EngagedMD Services and allow you to select a password to enable you to administer online access by your Authorized Administrators. You will (a) be responsible for your Authorized Administrators</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compliance with the terms and conditions of this Agreement; (b) be responsible for the confidentiality of (and for all activities that occur under) the Login ID/ Authorized User IDs and passwords assigned to or selected by you; and (c) notify EngagedMD promptly of any such unauthorized access or use of which you are aware.</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You acknowledge that only certain Internet browsers and browser versions are capable of accessing the EngagedMD Services.  You may obtain the then-current list of such browsers and browser versions from EngagedMD upon request.</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bookmarkStart w:name="_headingh.gjdgxs" w:id="0"/>
      <w:bookmarkEnd w:id="0"/>
    </w:p>
    <w:p>
      <w:pPr>
        <w:pStyle w:val="Body"/>
        <w:widowControl w:val="0"/>
        <w:numPr>
          <w:ilvl w:val="1"/>
          <w:numId w:val="2"/>
        </w:numPr>
        <w:jc w:val="both"/>
        <w:rPr>
          <w:sz w:val="20"/>
          <w:szCs w:val="20"/>
          <w:lang w:val="en-US"/>
        </w:rPr>
      </w:pPr>
      <w:r>
        <w:rPr>
          <w:rStyle w:val="Hyperlink.0"/>
          <w:rtl w:val="0"/>
          <w:lang w:val="en-US"/>
        </w:rPr>
        <w:t>Authorized Users</w:t>
      </w:r>
      <w:r>
        <w:rPr>
          <w:rStyle w:val="None"/>
          <w:rFonts w:ascii="Arial" w:hAnsi="Arial"/>
          <w:outline w:val="0"/>
          <w:color w:val="000000"/>
          <w:sz w:val="20"/>
          <w:szCs w:val="20"/>
          <w:u w:color="000000"/>
          <w:rtl w:val="0"/>
          <w14:textFill>
            <w14:solidFill>
              <w14:srgbClr w14:val="000000"/>
            </w14:solidFill>
          </w14:textFill>
        </w:rPr>
        <w:t xml:space="preserve">.  </w:t>
      </w:r>
    </w:p>
    <w:p>
      <w:pPr>
        <w:pStyle w:val="Body"/>
        <w:ind w:left="720" w:firstLine="0"/>
        <w:jc w:val="both"/>
        <w:rPr>
          <w:rStyle w:val="None"/>
          <w:outline w:val="0"/>
          <w:color w:val="000000"/>
          <w:u w:color="000000"/>
          <w14:textFill>
            <w14:solidFill>
              <w14:srgbClr w14:val="000000"/>
            </w14:solidFill>
          </w14:textFill>
        </w:rPr>
      </w:pPr>
    </w:p>
    <w:p>
      <w:pPr>
        <w:pStyle w:val="Body"/>
        <w:widowControl w:val="0"/>
        <w:numPr>
          <w:ilvl w:val="2"/>
          <w:numId w:val="2"/>
        </w:numPr>
        <w:jc w:val="both"/>
        <w:rPr>
          <w:sz w:val="20"/>
          <w:szCs w:val="20"/>
          <w:lang w:val="en-US"/>
        </w:rPr>
      </w:pPr>
      <w:r>
        <w:rPr>
          <w:rStyle w:val="None"/>
          <w:rFonts w:ascii="Arial" w:hAnsi="Arial"/>
          <w:outline w:val="0"/>
          <w:color w:val="000000"/>
          <w:sz w:val="20"/>
          <w:szCs w:val="20"/>
          <w:u w:color="000000"/>
          <w:rtl w:val="0"/>
          <w:lang w:val="en-US"/>
          <w14:textFill>
            <w14:solidFill>
              <w14:srgbClr w14:val="000000"/>
            </w14:solidFill>
          </w14:textFill>
        </w:rPr>
        <w:t>Clinic understands and agrees that it is Clinic</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s responsibility to: (a) determine which of its Authorized Users it desires to use the EngagedMD Services; (b) obtain each Authorized User</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s consent to EngagedMD</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s collection, use and other processing of such Authorized User</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s personal information; (c) obtain each Authorized User</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 xml:space="preserve">s agreement to use the EngagedMD Services; (d) submit into the Clinic/Individual Portal the name(s), email address(es), and other required information of those Authorized Users who agree to use the EngagedMD Services, and the specific Content authorized to be accessed and viewed by each such Authorized User; and (e) instruct such Authorized Users to enroll and set up an account for the EngagedMD Services once they receive an emailed link to the Clinic/Individual Portal. </w:t>
      </w:r>
    </w:p>
    <w:p>
      <w:pPr>
        <w:pStyle w:val="Body"/>
        <w:widowControl w:val="0"/>
        <w:tabs>
          <w:tab w:val="left" w:pos="54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p>
    <w:p>
      <w:pPr>
        <w:pStyle w:val="Body"/>
        <w:widowControl w:val="0"/>
        <w:numPr>
          <w:ilvl w:val="2"/>
          <w:numId w:val="2"/>
        </w:numPr>
        <w:jc w:val="both"/>
        <w:rPr>
          <w:sz w:val="20"/>
          <w:szCs w:val="20"/>
          <w:lang w:val="en-US"/>
        </w:rPr>
      </w:pPr>
      <w:r>
        <w:rPr>
          <w:rStyle w:val="None"/>
          <w:rFonts w:ascii="Arial" w:hAnsi="Arial"/>
          <w:outline w:val="0"/>
          <w:color w:val="000000"/>
          <w:sz w:val="20"/>
          <w:szCs w:val="20"/>
          <w:u w:color="000000"/>
          <w:rtl w:val="0"/>
          <w:lang w:val="en-US"/>
          <w14:textFill>
            <w14:solidFill>
              <w14:srgbClr w14:val="000000"/>
            </w14:solidFill>
          </w14:textFill>
        </w:rPr>
        <w:t>If you are an individual who enrolled on your own behalf to access and use the EngagedMD Services, then you agree and consent to: (i) EngagedMD</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s collection, use and other processing of your personal information; (ii) submit into the Clinic/Individual Portal your name, email address, and other required information and designate the specific Content you will access and view; and (iii) enroll and set up an account for the EngagedMD Services once you receive an emailed link to the Clinic/Individual Portal.</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p>
    <w:p>
      <w:pPr>
        <w:pStyle w:val="Body"/>
        <w:widowControl w:val="0"/>
        <w:numPr>
          <w:ilvl w:val="1"/>
          <w:numId w:val="2"/>
        </w:numPr>
        <w:jc w:val="both"/>
        <w:rPr>
          <w:sz w:val="20"/>
          <w:szCs w:val="20"/>
          <w:lang w:val="en-US"/>
        </w:rPr>
      </w:pPr>
      <w:r>
        <w:rPr>
          <w:rStyle w:val="Hyperlink.0"/>
          <w:rtl w:val="0"/>
          <w:lang w:val="en-US"/>
        </w:rPr>
        <w:t>Authorized User Disputes</w:t>
      </w:r>
      <w:r>
        <w:rPr>
          <w:rStyle w:val="None"/>
          <w:rFonts w:ascii="Arial" w:hAnsi="Arial"/>
          <w:outline w:val="0"/>
          <w:color w:val="000000"/>
          <w:sz w:val="20"/>
          <w:szCs w:val="20"/>
          <w:u w:color="000000"/>
          <w:rtl w:val="0"/>
          <w:lang w:val="en-US"/>
          <w14:textFill>
            <w14:solidFill>
              <w14:srgbClr w14:val="000000"/>
            </w14:solidFill>
          </w14:textFill>
        </w:rPr>
        <w:t>. As between EngagedMD and Clinic, Clinic will be solely responsible for any and all disputes between Clinic and any of its Authorized Users, and Clinic will indemnify and hold harmless EngagedMD with respect to any such disputes as set forth in Section 11 below.</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p>
    <w:p>
      <w:pPr>
        <w:pStyle w:val="Body"/>
        <w:widowControl w:val="0"/>
        <w:numPr>
          <w:ilvl w:val="1"/>
          <w:numId w:val="2"/>
        </w:numPr>
        <w:jc w:val="both"/>
        <w:rPr>
          <w:sz w:val="20"/>
          <w:szCs w:val="20"/>
          <w:lang w:val="en-US"/>
        </w:rPr>
      </w:pPr>
      <w:r>
        <w:rPr>
          <w:rStyle w:val="Hyperlink.0"/>
          <w:rtl w:val="0"/>
          <w:lang w:val="en-US"/>
        </w:rPr>
        <w:t>Compliance with Laws</w:t>
      </w:r>
      <w:r>
        <w:rPr>
          <w:rStyle w:val="None"/>
          <w:rFonts w:ascii="Arial" w:hAnsi="Arial"/>
          <w:outline w:val="0"/>
          <w:color w:val="000000"/>
          <w:sz w:val="20"/>
          <w:szCs w:val="20"/>
          <w:u w:color="000000"/>
          <w:rtl w:val="0"/>
          <w:lang w:val="en-US"/>
          <w14:textFill>
            <w14:solidFill>
              <w14:srgbClr w14:val="000000"/>
            </w14:solidFill>
          </w14:textFill>
        </w:rPr>
        <w:t>.  Clinic is solely responsible for complying with the laws affecting or regulating its business, employees, Authorized Users, and the like. You understand that EngagedMD</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s provision of the EngagedMD Services does not relieve you of any responsibility and liability for those matters that you would otherwise have. You are solely responsible for ensuring your use of EngagedMD Services complies with all applicable laws, rules and regulations including those related to privacy, data protection, and the transmission of personal data.  Except as expressly set forth with respect to EngagedMD</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s responsibilities under this Agreement, you are solely responsible for any and all damages that flow from your use of EngagedMD Services, the Content and your relationship with each Authorized User.</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p>
    <w:p>
      <w:pPr>
        <w:pStyle w:val="Body"/>
        <w:widowControl w:val="0"/>
        <w:numPr>
          <w:ilvl w:val="1"/>
          <w:numId w:val="2"/>
        </w:numPr>
        <w:jc w:val="both"/>
        <w:rPr>
          <w:sz w:val="20"/>
          <w:szCs w:val="20"/>
          <w:lang w:val="fr-FR"/>
        </w:rPr>
      </w:pPr>
      <w:r>
        <w:rPr>
          <w:rStyle w:val="Hyperlink.0"/>
          <w:rtl w:val="0"/>
          <w:lang w:val="fr-FR"/>
        </w:rPr>
        <w:t>Restrictions</w:t>
      </w:r>
      <w:r>
        <w:rPr>
          <w:rStyle w:val="None"/>
          <w:rFonts w:ascii="Arial" w:hAnsi="Arial"/>
          <w:outline w:val="0"/>
          <w:color w:val="000000"/>
          <w:sz w:val="20"/>
          <w:szCs w:val="20"/>
          <w:u w:color="000000"/>
          <w:rtl w:val="0"/>
          <w:lang w:val="en-US"/>
          <w14:textFill>
            <w14:solidFill>
              <w14:srgbClr w14:val="000000"/>
            </w14:solidFill>
          </w14:textFill>
        </w:rPr>
        <w:t>. This is an Agreement for services, and you are not granted a license to any software, technology or intellectual property by this Agreement. You will not, directly or indirectly: (a) reverse engineer, decompile, disassemble, or otherwise attempt to discover the source code, object code, or underlying structure, ideas, or algorithms of or included in the EngagedMD Services or any software, documentation or data related to the EngagedMD Services; (b) modify, translate or create derivative works based on the EngagedMD Services; (c) copy, distribute, pledge, assign or otherwise transfer or encumber rights to the EngagedMD Services; or (d) use the EngagedMD Services for timesharing or service bureau purposes.</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p>
    <w:p>
      <w:pPr>
        <w:pStyle w:val="Body"/>
        <w:widowControl w:val="0"/>
        <w:numPr>
          <w:ilvl w:val="1"/>
          <w:numId w:val="2"/>
        </w:numPr>
        <w:jc w:val="both"/>
        <w:rPr>
          <w:sz w:val="20"/>
          <w:szCs w:val="20"/>
          <w:lang w:val="en-US"/>
        </w:rPr>
      </w:pPr>
      <w:r>
        <w:rPr>
          <w:rStyle w:val="Hyperlink.0"/>
          <w:rtl w:val="0"/>
          <w:lang w:val="en-US"/>
        </w:rPr>
        <w:t>Backup Storage</w:t>
      </w:r>
      <w:r>
        <w:rPr>
          <w:rStyle w:val="None"/>
          <w:rFonts w:ascii="Arial" w:hAnsi="Arial"/>
          <w:outline w:val="0"/>
          <w:color w:val="000000"/>
          <w:sz w:val="20"/>
          <w:szCs w:val="20"/>
          <w:u w:color="000000"/>
          <w:rtl w:val="0"/>
          <w:lang w:val="en-US"/>
          <w14:textFill>
            <w14:solidFill>
              <w14:srgbClr w14:val="000000"/>
            </w14:solidFill>
          </w14:textFill>
        </w:rPr>
        <w:t xml:space="preserve">. While the EngagedMD Services enable you to store, access and manage Content, it is not intended for the storage of any other data. Using your account as a general online storage space for archiving any other electronic files is prohibited and may result in termination or suspension of EngagedMD Services upon notice. </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0"/>
          <w:numId w:val="2"/>
        </w:numPr>
        <w:bidi w:val="0"/>
        <w:ind w:right="0"/>
        <w:jc w:val="both"/>
        <w:rPr>
          <w:rFonts w:ascii="Arial" w:hAnsi="Arial"/>
          <w:sz w:val="20"/>
          <w:szCs w:val="20"/>
          <w:rtl w:val="0"/>
          <w:lang w:val="en-US"/>
        </w:rPr>
      </w:pPr>
      <w:r>
        <w:rPr>
          <w:rStyle w:val="None"/>
          <w:rFonts w:ascii="Arial" w:hAnsi="Arial"/>
          <w:b w:val="1"/>
          <w:bCs w:val="1"/>
          <w:outline w:val="0"/>
          <w:color w:val="000000"/>
          <w:sz w:val="20"/>
          <w:szCs w:val="20"/>
          <w:u w:color="000000"/>
          <w:rtl w:val="0"/>
          <w:lang w:val="en-US"/>
          <w14:textFill>
            <w14:solidFill>
              <w14:srgbClr w14:val="000000"/>
            </w14:solidFill>
          </w14:textFill>
        </w:rPr>
        <w:t>Ownership</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p>
    <w:p>
      <w:pPr>
        <w:pStyle w:val="Body"/>
        <w:widowControl w:val="0"/>
        <w:numPr>
          <w:ilvl w:val="1"/>
          <w:numId w:val="2"/>
        </w:numPr>
        <w:jc w:val="both"/>
        <w:rPr>
          <w:sz w:val="20"/>
          <w:szCs w:val="20"/>
          <w:lang w:val="en-US"/>
        </w:rPr>
      </w:pPr>
      <w:r>
        <w:rPr>
          <w:rStyle w:val="Hyperlink.0"/>
          <w:rtl w:val="0"/>
          <w:lang w:val="en-US"/>
        </w:rPr>
        <w:t>EngagedMD Ownership</w:t>
      </w:r>
      <w:r>
        <w:rPr>
          <w:rStyle w:val="None"/>
          <w:rFonts w:ascii="Arial" w:hAnsi="Arial"/>
          <w:outline w:val="0"/>
          <w:color w:val="000000"/>
          <w:sz w:val="20"/>
          <w:szCs w:val="20"/>
          <w:u w:color="000000"/>
          <w:rtl w:val="0"/>
          <w14:textFill>
            <w14:solidFill>
              <w14:srgbClr w14:val="000000"/>
            </w14:solidFill>
          </w14:textFill>
        </w:rPr>
        <w:t xml:space="preserve">.  </w:t>
      </w:r>
      <w:bookmarkStart w:name="bookmarkid.30j0zll" w:id="1"/>
      <w:bookmarkEnd w:id="1"/>
      <w:r>
        <w:rPr>
          <w:rStyle w:val="None"/>
          <w:rFonts w:ascii="Arial" w:hAnsi="Arial"/>
          <w:outline w:val="0"/>
          <w:color w:val="000000"/>
          <w:sz w:val="20"/>
          <w:szCs w:val="20"/>
          <w:u w:color="000000"/>
          <w:rtl w:val="0"/>
          <w14:textFill>
            <w14:solidFill>
              <w14:srgbClr w14:val="000000"/>
            </w14:solidFill>
          </w14:textFill>
        </w:rPr>
        <w:t>E</w:t>
      </w:r>
      <w:r>
        <w:rPr>
          <w:rStyle w:val="None"/>
          <w:rFonts w:ascii="Arial" w:hAnsi="Arial"/>
          <w:outline w:val="0"/>
          <w:color w:val="000000"/>
          <w:sz w:val="20"/>
          <w:szCs w:val="20"/>
          <w:u w:color="000000"/>
          <w:rtl w:val="0"/>
          <w:lang w:val="en-US"/>
          <w14:textFill>
            <w14:solidFill>
              <w14:srgbClr w14:val="000000"/>
            </w14:solidFill>
          </w14:textFill>
        </w:rPr>
        <w:t xml:space="preserve">ngagedMD will retain all right, title and interest in and to all intellectual property and proprietary rights with respect to the </w:t>
      </w:r>
      <w:bookmarkStart w:name="bookmarkid.1fob9te" w:id="2"/>
      <w:bookmarkEnd w:id="2"/>
      <w:r>
        <w:rPr>
          <w:rStyle w:val="None"/>
          <w:rFonts w:ascii="Arial" w:hAnsi="Arial"/>
          <w:outline w:val="0"/>
          <w:color w:val="000000"/>
          <w:sz w:val="20"/>
          <w:szCs w:val="20"/>
          <w:u w:color="000000"/>
          <w:rtl w:val="0"/>
          <w14:textFill>
            <w14:solidFill>
              <w14:srgbClr w14:val="000000"/>
            </w14:solidFill>
          </w14:textFill>
        </w:rPr>
        <w:t>E</w:t>
      </w:r>
      <w:r>
        <w:rPr>
          <w:rStyle w:val="None"/>
          <w:rFonts w:ascii="Arial" w:hAnsi="Arial"/>
          <w:outline w:val="0"/>
          <w:color w:val="000000"/>
          <w:sz w:val="20"/>
          <w:szCs w:val="20"/>
          <w:u w:color="000000"/>
          <w:rtl w:val="0"/>
          <w:lang w:val="en-US"/>
          <w14:textFill>
            <w14:solidFill>
              <w14:srgbClr w14:val="000000"/>
            </w14:solidFill>
          </w14:textFill>
        </w:rPr>
        <w:t xml:space="preserve">ngagedMD Offerings, together with any and all software and other technology that enables the provision of such EngagedMD Services, and the Content. </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p>
    <w:p>
      <w:pPr>
        <w:pStyle w:val="Body"/>
        <w:widowControl w:val="0"/>
        <w:numPr>
          <w:ilvl w:val="1"/>
          <w:numId w:val="3"/>
        </w:numPr>
        <w:bidi w:val="0"/>
        <w:ind w:right="0"/>
        <w:jc w:val="both"/>
        <w:rPr>
          <w:rFonts w:ascii="Arial" w:hAnsi="Arial"/>
          <w:sz w:val="20"/>
          <w:szCs w:val="20"/>
          <w:rtl w:val="0"/>
          <w:lang w:val="en-US"/>
        </w:rPr>
      </w:pPr>
      <w:r>
        <w:rPr>
          <w:rStyle w:val="None"/>
          <w:rFonts w:ascii="Arial" w:hAnsi="Arial"/>
          <w:outline w:val="0"/>
          <w:color w:val="000000"/>
          <w:sz w:val="20"/>
          <w:szCs w:val="20"/>
          <w:u w:val="single" w:color="000000"/>
          <w:rtl w:val="0"/>
          <w:lang w:val="en-US"/>
          <w14:textFill>
            <w14:solidFill>
              <w14:srgbClr w14:val="000000"/>
            </w14:solidFill>
          </w14:textFill>
        </w:rPr>
        <w:t>Reservation of Rights</w:t>
      </w:r>
      <w:r>
        <w:rPr>
          <w:rStyle w:val="None"/>
          <w:rFonts w:ascii="Arial" w:hAnsi="Arial"/>
          <w:outline w:val="0"/>
          <w:color w:val="000000"/>
          <w:sz w:val="20"/>
          <w:szCs w:val="20"/>
          <w:u w:color="000000"/>
          <w:rtl w:val="0"/>
          <w:lang w:val="en-US"/>
          <w14:textFill>
            <w14:solidFill>
              <w14:srgbClr w14:val="000000"/>
            </w14:solidFill>
          </w14:textFill>
        </w:rPr>
        <w:t>. Your rights to use the EngagedMD Services will be limited to those expressly granted in this Agreement.  EngagedMD reserves all rights and licenses in and to the EngagedMD Services not expressly granted to you under this Agreement. Title to the EngagedMD Services is not conveyed hereunder.</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0"/>
          <w:numId w:val="2"/>
        </w:numPr>
        <w:bidi w:val="0"/>
        <w:ind w:right="0"/>
        <w:jc w:val="both"/>
        <w:rPr>
          <w:rFonts w:ascii="Arial" w:hAnsi="Arial"/>
          <w:sz w:val="20"/>
          <w:szCs w:val="20"/>
          <w:rtl w:val="0"/>
          <w:lang w:val="en-US"/>
        </w:rPr>
      </w:pPr>
      <w:r>
        <w:rPr>
          <w:rStyle w:val="None"/>
          <w:rFonts w:ascii="Arial" w:hAnsi="Arial"/>
          <w:b w:val="1"/>
          <w:bCs w:val="1"/>
          <w:outline w:val="0"/>
          <w:color w:val="000000"/>
          <w:sz w:val="20"/>
          <w:szCs w:val="20"/>
          <w:u w:color="000000"/>
          <w:rtl w:val="0"/>
          <w:lang w:val="en-US"/>
          <w14:textFill>
            <w14:solidFill>
              <w14:srgbClr w14:val="000000"/>
            </w14:solidFill>
          </w14:textFill>
        </w:rPr>
        <w:t>Fees and Taxes</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hAnsi="Arial"/>
          <w:outline w:val="0"/>
          <w:color w:val="000000"/>
          <w:sz w:val="20"/>
          <w:szCs w:val="20"/>
          <w:u w:color="000000"/>
          <w:rtl w:val="0"/>
          <w:lang w:val="en-US"/>
          <w14:textFill>
            <w14:solidFill>
              <w14:srgbClr w14:val="000000"/>
            </w14:solidFill>
          </w14:textFill>
        </w:rPr>
        <w:t>The EngagedMD Services are provided to you at no charge. You are responsible for and will pay for any sales, use, value-added, withholding, excise, import, export, property, and other taxes and duties (</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Taxes</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 xml:space="preserve">) assessed in connection with this Agreement by any authority which are rightfully imposed on you as determined by the appropriate governing entity. </w:t>
      </w:r>
    </w:p>
    <w:p>
      <w:pPr>
        <w:pStyle w:val="Body"/>
        <w:widowControl w:val="0"/>
        <w:tabs>
          <w:tab w:val="left" w:pos="720"/>
        </w:tabs>
        <w:ind w:left="360" w:hanging="360"/>
        <w:jc w:val="both"/>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cs="Arial" w:hAnsi="Arial" w:eastAsia="Arial"/>
          <w:outline w:val="0"/>
          <w:color w:val="000000"/>
          <w:sz w:val="20"/>
          <w:szCs w:val="20"/>
          <w:u w:color="000000"/>
          <w14:textFill>
            <w14:solidFill>
              <w14:srgbClr w14:val="000000"/>
            </w14:solidFill>
          </w14:textFill>
        </w:rPr>
        <w:br w:type="textWrapping"/>
      </w:r>
      <w:commentRangeStart w:id="3"/>
    </w:p>
    <w:p>
      <w:pPr>
        <w:pStyle w:val="Body"/>
        <w:numPr>
          <w:ilvl w:val="0"/>
          <w:numId w:val="2"/>
        </w:numPr>
        <w:bidi w:val="0"/>
        <w:ind w:right="0"/>
        <w:jc w:val="both"/>
        <w:rPr>
          <w:rFonts w:ascii="Arial" w:hAnsi="Arial"/>
          <w:b w:val="1"/>
          <w:bCs w:val="1"/>
          <w:sz w:val="20"/>
          <w:szCs w:val="20"/>
          <w:rtl w:val="0"/>
          <w:lang w:val="en-US"/>
        </w:rPr>
      </w:pPr>
      <w:r>
        <w:rPr>
          <w:rStyle w:val="None"/>
          <w:rFonts w:ascii="Arial" w:hAnsi="Arial"/>
          <w:b w:val="1"/>
          <w:bCs w:val="1"/>
          <w:outline w:val="0"/>
          <w:color w:val="000000"/>
          <w:sz w:val="20"/>
          <w:szCs w:val="20"/>
          <w:u w:color="000000"/>
          <w:rtl w:val="0"/>
          <w:lang w:val="en-US"/>
          <w14:textFill>
            <w14:solidFill>
              <w14:srgbClr w14:val="000000"/>
            </w14:solidFill>
          </w14:textFill>
        </w:rPr>
        <w:t>Personal Information and Security</w:t>
      </w:r>
      <w:commentRangeEnd w:id="3"/>
      <w:r>
        <w:commentReference w:id="3"/>
      </w:r>
      <w:r>
        <w:rPr>
          <w:rStyle w:val="None"/>
          <w:rFonts w:ascii="Arial" w:hAnsi="Arial"/>
          <w:b w:val="1"/>
          <w:bCs w:val="1"/>
          <w:outline w:val="0"/>
          <w:color w:val="000000"/>
          <w:sz w:val="20"/>
          <w:szCs w:val="20"/>
          <w:u w:color="000000"/>
          <w:rtl w:val="0"/>
          <w14:textFill>
            <w14:solidFill>
              <w14:srgbClr w14:val="000000"/>
            </w14:solidFill>
          </w14:textFill>
        </w:rPr>
        <w:t xml:space="preserve"> </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cs="Arial" w:hAnsi="Arial" w:eastAsia="Arial"/>
          <w:outline w:val="0"/>
          <w:color w:val="000000"/>
          <w:sz w:val="20"/>
          <w:szCs w:val="20"/>
          <w:u w:color="000000"/>
          <w14:textFill>
            <w14:solidFill>
              <w14:srgbClr w14:val="000000"/>
            </w14:solidFill>
          </w14:textFill>
        </w:rPr>
        <w:br w:type="textWrapping"/>
      </w:r>
      <w:commentRangeStart w:id="4"/>
    </w:p>
    <w:p>
      <w:pPr>
        <w:pStyle w:val="Body"/>
        <w:numPr>
          <w:ilvl w:val="1"/>
          <w:numId w:val="3"/>
        </w:numPr>
        <w:bidi w:val="0"/>
        <w:ind w:right="0"/>
        <w:jc w:val="both"/>
        <w:rPr>
          <w:rFonts w:ascii="Arial" w:hAnsi="Arial"/>
          <w:sz w:val="20"/>
          <w:szCs w:val="20"/>
          <w:rtl w:val="0"/>
          <w:lang w:val="it-IT"/>
        </w:rPr>
      </w:pPr>
      <w:r>
        <w:rPr>
          <w:rStyle w:val="None"/>
          <w:rFonts w:ascii="Arial" w:hAnsi="Arial"/>
          <w:outline w:val="0"/>
          <w:color w:val="000000"/>
          <w:sz w:val="20"/>
          <w:szCs w:val="20"/>
          <w:u w:val="single" w:color="000000"/>
          <w:rtl w:val="0"/>
          <w:lang w:val="it-IT"/>
          <w14:textFill>
            <w14:solidFill>
              <w14:srgbClr w14:val="000000"/>
            </w14:solidFill>
          </w14:textFill>
        </w:rPr>
        <w:t>Personal</w:t>
      </w:r>
      <w:commentRangeEnd w:id="4"/>
      <w:r>
        <w:commentReference w:id="4"/>
      </w:r>
      <w:r>
        <w:rPr>
          <w:rStyle w:val="None"/>
          <w:rFonts w:ascii="Arial" w:hAnsi="Arial"/>
          <w:outline w:val="0"/>
          <w:color w:val="000000"/>
          <w:sz w:val="20"/>
          <w:szCs w:val="20"/>
          <w:u w:val="single" w:color="000000"/>
          <w:rtl w:val="0"/>
          <w:lang w:val="en-US"/>
          <w14:textFill>
            <w14:solidFill>
              <w14:srgbClr w14:val="000000"/>
            </w14:solidFill>
          </w14:textFill>
        </w:rPr>
        <w:t xml:space="preserve"> Information</w:t>
      </w:r>
      <w:r>
        <w:rPr>
          <w:rStyle w:val="None"/>
          <w:rFonts w:ascii="Arial" w:hAnsi="Arial"/>
          <w:outline w:val="0"/>
          <w:color w:val="000000"/>
          <w:sz w:val="20"/>
          <w:szCs w:val="20"/>
          <w:u w:color="000000"/>
          <w:rtl w:val="0"/>
          <w:lang w:val="en-US"/>
          <w14:textFill>
            <w14:solidFill>
              <w14:srgbClr w14:val="000000"/>
            </w14:solidFill>
          </w14:textFill>
        </w:rPr>
        <w:t>. EngagedMD will not without your express written consent: (a) sell any personal information provided to EngagedMD by an Authorized User or you; (b) retain, use, or disclose the personal information for any purpose other than EngagedMD</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 xml:space="preserve">s performance of the EngagedMD Services, as set forth below, or as otherwise permitted by applicable law including the California Consumer Privacy Act. Notwithstanding the foregoing, EngagedMD may disclose Clinic/Individual Records to Third Party Vendors to support the use of EngagedMD Services, and may use de-identified information and other anonymized data for any reasonable and lawful business purpose, including but not limited to product research and development, analyses of EngagedMD products and services, and EngagedMD Services quality control. </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3"/>
        </w:numPr>
        <w:bidi w:val="0"/>
        <w:ind w:right="0"/>
        <w:jc w:val="both"/>
        <w:rPr>
          <w:rFonts w:ascii="Arial" w:hAnsi="Arial"/>
          <w:sz w:val="20"/>
          <w:szCs w:val="20"/>
          <w:rtl w:val="0"/>
          <w:lang w:val="en-US"/>
        </w:rPr>
      </w:pPr>
      <w:r>
        <w:rPr>
          <w:rStyle w:val="None"/>
          <w:rFonts w:ascii="Arial" w:hAnsi="Arial"/>
          <w:outline w:val="0"/>
          <w:color w:val="000000"/>
          <w:sz w:val="20"/>
          <w:szCs w:val="20"/>
          <w:u w:val="single" w:color="000000"/>
          <w:rtl w:val="0"/>
          <w:lang w:val="en-US"/>
          <w14:textFill>
            <w14:solidFill>
              <w14:srgbClr w14:val="000000"/>
            </w14:solidFill>
          </w14:textFill>
        </w:rPr>
        <w:t>Security</w:t>
      </w:r>
      <w:r>
        <w:rPr>
          <w:rStyle w:val="None"/>
          <w:rFonts w:ascii="Arial" w:hAnsi="Arial"/>
          <w:outline w:val="0"/>
          <w:color w:val="000000"/>
          <w:sz w:val="20"/>
          <w:szCs w:val="20"/>
          <w:u w:color="000000"/>
          <w:rtl w:val="0"/>
          <w:lang w:val="en-US"/>
          <w14:textFill>
            <w14:solidFill>
              <w14:srgbClr w14:val="000000"/>
            </w14:solidFill>
          </w14:textFill>
        </w:rPr>
        <w:t xml:space="preserve">. EngagedMD will operate an information security program designed to protect your personal information and utilizing industry standard policies and technologies. </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r>
        <w:rPr>
          <w:rStyle w:val="None"/>
          <w:rFonts w:ascii="Arial" w:cs="Arial" w:hAnsi="Arial" w:eastAsia="Arial"/>
          <w:outline w:val="0"/>
          <w:color w:val="000000"/>
          <w:sz w:val="20"/>
          <w:szCs w:val="20"/>
          <w:u w:color="000000"/>
          <w14:textFill>
            <w14:solidFill>
              <w14:srgbClr w14:val="000000"/>
            </w14:solidFill>
          </w14:textFill>
        </w:rPr>
        <w:br w:type="textWrapping"/>
      </w:r>
      <w:commentRangeStart w:id="5"/>
      <w:commentRangeStart w:id="6"/>
    </w:p>
    <w:p>
      <w:pPr>
        <w:pStyle w:val="Body"/>
        <w:numPr>
          <w:ilvl w:val="1"/>
          <w:numId w:val="3"/>
        </w:numPr>
        <w:bidi w:val="0"/>
        <w:ind w:right="0"/>
        <w:jc w:val="both"/>
        <w:rPr>
          <w:rFonts w:ascii="Arial" w:hAnsi="Arial"/>
          <w:sz w:val="20"/>
          <w:szCs w:val="20"/>
          <w:rtl w:val="0"/>
          <w:lang w:val="de-DE"/>
        </w:rPr>
      </w:pPr>
      <w:r>
        <w:rPr>
          <w:rStyle w:val="None"/>
          <w:rFonts w:ascii="Arial" w:hAnsi="Arial"/>
          <w:outline w:val="0"/>
          <w:color w:val="000000"/>
          <w:sz w:val="20"/>
          <w:szCs w:val="20"/>
          <w:u w:val="single" w:color="000000"/>
          <w:rtl w:val="0"/>
          <w:lang w:val="de-DE"/>
          <w14:textFill>
            <w14:solidFill>
              <w14:srgbClr w14:val="000000"/>
            </w14:solidFill>
          </w14:textFill>
        </w:rPr>
        <w:t>Usage Data</w:t>
      </w:r>
      <w:commentRangeEnd w:id="5"/>
      <w:r>
        <w:commentReference w:id="5"/>
      </w:r>
      <w:commentRangeEnd w:id="6"/>
      <w:r>
        <w:commentReference w:id="6"/>
      </w:r>
      <w:r>
        <w:rPr>
          <w:rStyle w:val="None"/>
          <w:rFonts w:ascii="Arial" w:hAnsi="Arial"/>
          <w:outline w:val="0"/>
          <w:color w:val="000000"/>
          <w:sz w:val="20"/>
          <w:szCs w:val="20"/>
          <w:u w:color="000000"/>
          <w:rtl w:val="0"/>
          <w:lang w:val="en-US"/>
          <w14:textFill>
            <w14:solidFill>
              <w14:srgbClr w14:val="000000"/>
            </w14:solidFill>
          </w14:textFill>
        </w:rPr>
        <w:t>. EngagedMD may collect data and information arising from your use of any EngagedMD Services (</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de-DE"/>
          <w14:textFill>
            <w14:solidFill>
              <w14:srgbClr w14:val="000000"/>
            </w14:solidFill>
          </w14:textFill>
        </w:rPr>
        <w:t>Usage Data</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 xml:space="preserve">). During and after the Subscription Term, EngagedMD may use, retain and share Usage Data for its legitimate business purposes, including research and development, improvement of products and services and providing Usage Data to third party partners.  </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0"/>
          <w:numId w:val="2"/>
        </w:numPr>
        <w:bidi w:val="0"/>
        <w:ind w:right="0"/>
        <w:jc w:val="both"/>
        <w:rPr>
          <w:rFonts w:ascii="Arial" w:hAnsi="Arial"/>
          <w:b w:val="1"/>
          <w:bCs w:val="1"/>
          <w:sz w:val="20"/>
          <w:szCs w:val="20"/>
          <w:rtl w:val="0"/>
          <w:lang w:val="en-US"/>
        </w:rPr>
      </w:pPr>
      <w:r>
        <w:rPr>
          <w:rStyle w:val="None"/>
          <w:rFonts w:ascii="Arial" w:hAnsi="Arial"/>
          <w:b w:val="1"/>
          <w:bCs w:val="1"/>
          <w:outline w:val="0"/>
          <w:color w:val="000000"/>
          <w:sz w:val="20"/>
          <w:szCs w:val="20"/>
          <w:u w:color="000000"/>
          <w:rtl w:val="0"/>
          <w:lang w:val="en-US"/>
          <w14:textFill>
            <w14:solidFill>
              <w14:srgbClr w14:val="000000"/>
            </w14:solidFill>
          </w14:textFill>
        </w:rPr>
        <w:t>Term and Termination</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3"/>
        </w:numPr>
        <w:bidi w:val="0"/>
        <w:ind w:right="0"/>
        <w:jc w:val="both"/>
        <w:rPr>
          <w:rFonts w:ascii="Arial" w:hAnsi="Arial"/>
          <w:sz w:val="20"/>
          <w:szCs w:val="20"/>
          <w:rtl w:val="0"/>
          <w:lang w:val="it-IT"/>
        </w:rPr>
      </w:pPr>
      <w:r>
        <w:rPr>
          <w:rStyle w:val="None"/>
          <w:rFonts w:ascii="Arial" w:hAnsi="Arial"/>
          <w:outline w:val="0"/>
          <w:color w:val="000000"/>
          <w:sz w:val="20"/>
          <w:szCs w:val="20"/>
          <w:u w:val="single" w:color="000000"/>
          <w:rtl w:val="0"/>
          <w:lang w:val="it-IT"/>
          <w14:textFill>
            <w14:solidFill>
              <w14:srgbClr w14:val="000000"/>
            </w14:solidFill>
          </w14:textFill>
        </w:rPr>
        <w:t>Term</w:t>
      </w:r>
      <w:r>
        <w:rPr>
          <w:rStyle w:val="None"/>
          <w:rFonts w:ascii="Arial" w:hAnsi="Arial"/>
          <w:outline w:val="0"/>
          <w:color w:val="000000"/>
          <w:sz w:val="20"/>
          <w:szCs w:val="20"/>
          <w:u w:color="000000"/>
          <w:rtl w:val="0"/>
          <w:lang w:val="en-US"/>
          <w14:textFill>
            <w14:solidFill>
              <w14:srgbClr w14:val="000000"/>
            </w14:solidFill>
          </w14:textFill>
        </w:rPr>
        <w:t xml:space="preserve">. The term of this Agreement is the Subscription Term. </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3"/>
        </w:numPr>
        <w:bidi w:val="0"/>
        <w:ind w:right="0"/>
        <w:jc w:val="both"/>
        <w:rPr>
          <w:rFonts w:ascii="Arial" w:hAnsi="Arial"/>
          <w:sz w:val="20"/>
          <w:szCs w:val="20"/>
          <w:rtl w:val="0"/>
          <w:lang w:val="en-US"/>
        </w:rPr>
      </w:pPr>
      <w:r>
        <w:rPr>
          <w:rStyle w:val="None"/>
          <w:rFonts w:ascii="Arial" w:hAnsi="Arial"/>
          <w:outline w:val="0"/>
          <w:color w:val="000000"/>
          <w:sz w:val="20"/>
          <w:szCs w:val="20"/>
          <w:u w:val="single" w:color="000000"/>
          <w:rtl w:val="0"/>
          <w:lang w:val="en-US"/>
          <w14:textFill>
            <w14:solidFill>
              <w14:srgbClr w14:val="000000"/>
            </w14:solidFill>
          </w14:textFill>
        </w:rPr>
        <w:t>Termination</w:t>
      </w:r>
      <w:r>
        <w:rPr>
          <w:rStyle w:val="None"/>
          <w:rFonts w:ascii="Arial" w:hAnsi="Arial"/>
          <w:outline w:val="0"/>
          <w:color w:val="000000"/>
          <w:sz w:val="20"/>
          <w:szCs w:val="20"/>
          <w:u w:color="000000"/>
          <w:rtl w:val="0"/>
          <w:lang w:val="en-US"/>
          <w14:textFill>
            <w14:solidFill>
              <w14:srgbClr w14:val="000000"/>
            </w14:solidFill>
          </w14:textFill>
        </w:rPr>
        <w:t xml:space="preserve">. This Agreement will automatically terminate if you breach any of the terms or conditions of this Agreement. We may also terminate this Agreement for any of the following reasons: (a) for convenience, or (b) our obligation to do so by law. </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3"/>
        </w:numPr>
        <w:bidi w:val="0"/>
        <w:ind w:right="0"/>
        <w:jc w:val="both"/>
        <w:rPr>
          <w:rFonts w:ascii="Arial" w:hAnsi="Arial"/>
          <w:sz w:val="20"/>
          <w:szCs w:val="20"/>
          <w:rtl w:val="0"/>
          <w:lang w:val="en-US"/>
        </w:rPr>
      </w:pPr>
      <w:r>
        <w:rPr>
          <w:rStyle w:val="None"/>
          <w:rFonts w:ascii="Arial" w:hAnsi="Arial"/>
          <w:outline w:val="0"/>
          <w:color w:val="000000"/>
          <w:sz w:val="20"/>
          <w:szCs w:val="20"/>
          <w:u w:val="single" w:color="000000"/>
          <w:rtl w:val="0"/>
          <w:lang w:val="en-US"/>
          <w14:textFill>
            <w14:solidFill>
              <w14:srgbClr w14:val="000000"/>
            </w14:solidFill>
          </w14:textFill>
        </w:rPr>
        <w:t>Effect of Termination</w:t>
      </w:r>
      <w:r>
        <w:rPr>
          <w:rStyle w:val="None"/>
          <w:rFonts w:ascii="Arial" w:hAnsi="Arial"/>
          <w:outline w:val="0"/>
          <w:color w:val="000000"/>
          <w:sz w:val="20"/>
          <w:szCs w:val="20"/>
          <w:u w:color="000000"/>
          <w:rtl w:val="0"/>
          <w:lang w:val="en-US"/>
          <w14:textFill>
            <w14:solidFill>
              <w14:srgbClr w14:val="000000"/>
            </w14:solidFill>
          </w14:textFill>
        </w:rPr>
        <w:t>. Upon termination of this Agreement: (a) EngagedMD will terminate your access to the EngagedMD Services and Content and (b) EngagedMD will send Clinic, or you if you enrolled as an individual, an email via the email address you provided when completing your registration with EngagedMD, as updated by you from time to time, with respect to the disposition of the Clinic/Individual Records. Such email notice will contain directions for how you may download your Clinic/Individual Records from the EngagedMD Site.  If within 30 days of the date of such email notice your download your Clinic/Individual Records or does not respond to EngagedMD with a request to store such Clinic/Individual Records, then EngagedMD will remove the Clinic/Individual Records from the EngagedMD Site, destroy such removed Clinic/Individual Records, and send Clinic, or you if you enrolled as an individual, an email notice of such removal and destruction.</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3"/>
        </w:numPr>
        <w:bidi w:val="0"/>
        <w:ind w:right="0"/>
        <w:jc w:val="both"/>
        <w:rPr>
          <w:rFonts w:ascii="Arial" w:hAnsi="Arial"/>
          <w:sz w:val="20"/>
          <w:szCs w:val="20"/>
          <w:rtl w:val="0"/>
          <w:lang w:val="en-US"/>
        </w:rPr>
      </w:pPr>
      <w:r>
        <w:rPr>
          <w:rStyle w:val="None"/>
          <w:rFonts w:ascii="Arial" w:hAnsi="Arial"/>
          <w:outline w:val="0"/>
          <w:color w:val="000000"/>
          <w:sz w:val="20"/>
          <w:szCs w:val="20"/>
          <w:u w:val="single" w:color="000000"/>
          <w:rtl w:val="0"/>
          <w:lang w:val="en-US"/>
          <w14:textFill>
            <w14:solidFill>
              <w14:srgbClr w14:val="000000"/>
            </w14:solidFill>
          </w14:textFill>
        </w:rPr>
        <w:t>Survival</w:t>
      </w:r>
      <w:r>
        <w:rPr>
          <w:rStyle w:val="None"/>
          <w:rFonts w:ascii="Arial" w:hAnsi="Arial"/>
          <w:outline w:val="0"/>
          <w:color w:val="000000"/>
          <w:sz w:val="20"/>
          <w:szCs w:val="20"/>
          <w:u w:color="000000"/>
          <w:rtl w:val="0"/>
          <w:lang w:val="en-US"/>
          <w14:textFill>
            <w14:solidFill>
              <w14:srgbClr w14:val="000000"/>
            </w14:solidFill>
          </w14:textFill>
        </w:rPr>
        <w:t xml:space="preserve">. The rights and obligations of the parties contained in Sections 2, 3.4, 4.3, 4.5, 5, 6, 7, 8.3, 8.4, 9, 10, 11 and 12 and any other provisions in the Agreement which by their nature or implication survive, will survive the termination of this Agreement. </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3"/>
        </w:numPr>
        <w:bidi w:val="0"/>
        <w:ind w:right="0"/>
        <w:jc w:val="both"/>
        <w:rPr>
          <w:rFonts w:ascii="Arial" w:hAnsi="Arial"/>
          <w:sz w:val="20"/>
          <w:szCs w:val="20"/>
          <w:rtl w:val="0"/>
          <w:lang w:val="en-US"/>
        </w:rPr>
      </w:pPr>
      <w:r>
        <w:rPr>
          <w:rStyle w:val="None"/>
          <w:rFonts w:ascii="Arial" w:hAnsi="Arial"/>
          <w:outline w:val="0"/>
          <w:color w:val="000000"/>
          <w:sz w:val="20"/>
          <w:szCs w:val="20"/>
          <w:u w:val="single" w:color="000000"/>
          <w:rtl w:val="0"/>
          <w:lang w:val="en-US"/>
          <w14:textFill>
            <w14:solidFill>
              <w14:srgbClr w14:val="000000"/>
            </w14:solidFill>
          </w14:textFill>
        </w:rPr>
        <w:t>Suspension</w:t>
      </w:r>
      <w:r>
        <w:rPr>
          <w:rStyle w:val="None"/>
          <w:rFonts w:ascii="Arial" w:hAnsi="Arial"/>
          <w:outline w:val="0"/>
          <w:color w:val="000000"/>
          <w:sz w:val="20"/>
          <w:szCs w:val="20"/>
          <w:u w:color="000000"/>
          <w:rtl w:val="0"/>
          <w:lang w:val="en-US"/>
          <w14:textFill>
            <w14:solidFill>
              <w14:srgbClr w14:val="000000"/>
            </w14:solidFill>
          </w14:textFill>
        </w:rPr>
        <w:t>. In addition to any of its other rights or remedies (including any termination rights) set forth in this Agreement, EngagedMD reserves the right to suspend provision of the EngagedMD Services: (a) if EngagedMD reasonably determines suspension is necessary to avoid harm to EngagedMD or its other customers or the EngagedMD Services, including if the EngagedMD Services are experiencing denial of attacks, mail flooding, or other attacks or disruptions outside of EngagedMD</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pt-PT"/>
          <w14:textFill>
            <w14:solidFill>
              <w14:srgbClr w14:val="000000"/>
            </w14:solidFill>
          </w14:textFill>
        </w:rPr>
        <w:t>s control,</w:t>
      </w:r>
      <w:r>
        <w:rPr>
          <w:rStyle w:val="None"/>
          <w:rFonts w:ascii="Arial" w:hAnsi="Arial" w:hint="default"/>
          <w:outline w:val="0"/>
          <w:color w:val="000000"/>
          <w:sz w:val="20"/>
          <w:szCs w:val="20"/>
          <w:u w:color="000000"/>
          <w:rtl w:val="0"/>
          <w:lang w:val="en-US"/>
          <w14:textFill>
            <w14:solidFill>
              <w14:srgbClr w14:val="000000"/>
            </w14:solidFill>
          </w14:textFill>
        </w:rPr>
        <w:t> </w:t>
      </w:r>
      <w:r>
        <w:rPr>
          <w:rStyle w:val="None"/>
          <w:rFonts w:ascii="Arial" w:hAnsi="Arial"/>
          <w:outline w:val="0"/>
          <w:color w:val="000000"/>
          <w:sz w:val="20"/>
          <w:szCs w:val="20"/>
          <w:u w:color="000000"/>
          <w:rtl w:val="0"/>
          <w:lang w:val="en-US"/>
          <w14:textFill>
            <w14:solidFill>
              <w14:srgbClr w14:val="000000"/>
            </w14:solidFill>
          </w14:textFill>
        </w:rPr>
        <w:t>or (b) as required by law or at the request of governmental entities.</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0"/>
          <w:numId w:val="2"/>
        </w:numPr>
        <w:bidi w:val="0"/>
        <w:ind w:right="0"/>
        <w:jc w:val="both"/>
        <w:rPr>
          <w:rFonts w:ascii="Arial" w:hAnsi="Arial"/>
          <w:b w:val="1"/>
          <w:bCs w:val="1"/>
          <w:sz w:val="20"/>
          <w:szCs w:val="20"/>
          <w:rtl w:val="0"/>
          <w:lang w:val="en-US"/>
        </w:rPr>
      </w:pPr>
      <w:r>
        <w:rPr>
          <w:rStyle w:val="None"/>
          <w:rFonts w:ascii="Arial" w:hAnsi="Arial"/>
          <w:b w:val="1"/>
          <w:bCs w:val="1"/>
          <w:outline w:val="0"/>
          <w:color w:val="000000"/>
          <w:sz w:val="20"/>
          <w:szCs w:val="20"/>
          <w:u w:color="000000"/>
          <w:rtl w:val="0"/>
          <w:lang w:val="en-US"/>
          <w14:textFill>
            <w14:solidFill>
              <w14:srgbClr w14:val="000000"/>
            </w14:solidFill>
          </w14:textFill>
        </w:rPr>
        <w:t xml:space="preserve">Disclaimer </w:t>
      </w:r>
    </w:p>
    <w:p>
      <w:pPr>
        <w:pStyle w:val="Body"/>
        <w:jc w:val="both"/>
        <w:rPr>
          <w:rStyle w:val="None"/>
          <w:rFonts w:ascii="Arial" w:cs="Arial" w:hAnsi="Arial" w:eastAsia="Arial"/>
          <w:b w:val="1"/>
          <w:bCs w:val="1"/>
          <w:outline w:val="0"/>
          <w:color w:val="000000"/>
          <w:sz w:val="20"/>
          <w:szCs w:val="20"/>
          <w:u w:color="000000"/>
          <w14:textFill>
            <w14:solidFill>
              <w14:srgbClr w14:val="000000"/>
            </w14:solidFill>
          </w14:textFill>
        </w:rPr>
      </w:pPr>
    </w:p>
    <w:p>
      <w:pPr>
        <w:pStyle w:val="Body"/>
        <w:numPr>
          <w:ilvl w:val="1"/>
          <w:numId w:val="3"/>
        </w:numPr>
        <w:bidi w:val="0"/>
        <w:ind w:right="0"/>
        <w:jc w:val="both"/>
        <w:rPr>
          <w:rFonts w:ascii="Arial" w:hAnsi="Arial"/>
          <w:sz w:val="20"/>
          <w:szCs w:val="20"/>
          <w:rtl w:val="0"/>
          <w:lang w:val="en-US"/>
        </w:rPr>
      </w:pPr>
      <w:r>
        <w:rPr>
          <w:rStyle w:val="None"/>
          <w:rFonts w:ascii="Arial" w:hAnsi="Arial"/>
          <w:outline w:val="0"/>
          <w:color w:val="000000"/>
          <w:sz w:val="20"/>
          <w:szCs w:val="20"/>
          <w:u w:color="000000"/>
          <w:rtl w:val="0"/>
          <w:lang w:val="en-US"/>
          <w14:textFill>
            <w14:solidFill>
              <w14:srgbClr w14:val="000000"/>
            </w14:solidFill>
          </w14:textFill>
        </w:rPr>
        <w:t>ALL EXPRESS OR IMPLIED CONDITIONS, TERMS, REPRESENTATIONS, AND WARRANTIES INCLUDING, WITHOUT LIMITATION, ANY IMPLIED WARRANTY OF MERCHANTABILITY, FITNESS FOR A PARTICULAR PURPOSE, NONINFRINGEMENT OF THIRD PARTY INTELLECTUAL PROPERTY RIGHTS, SATISFACTORY QUALITY, ARISING FROM A COURSE OF DEALING, USAGE, OR TRADE PRACTICE, OR ANY OTHER MATTER PERTAINING TO ENGAGEDMD SERVICES, CONTENT, THE RESULTS DERIVED FROM THE USE OF ENGAGEDMD SERVICES AND CONTENT, AND THIS AGREEMENT, ARE HEREBY EXCLUDED AND DISCLAIMED TO THE EXTENT ALLOWED BY APPLICABLE LAW.  EngagedMD does not warrant that any EngagedMD Services will be uninterrupted or error-free, nor that the EngagedMD Services are not susceptible to intrusion, attack or computer virus infection.</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3"/>
        </w:numPr>
        <w:bidi w:val="0"/>
        <w:ind w:right="0"/>
        <w:jc w:val="both"/>
        <w:rPr>
          <w:rFonts w:ascii="Arial" w:hAnsi="Arial"/>
          <w:sz w:val="20"/>
          <w:szCs w:val="20"/>
          <w:rtl w:val="0"/>
          <w:lang w:val="en-US"/>
        </w:rPr>
      </w:pPr>
      <w:r>
        <w:rPr>
          <w:rStyle w:val="None"/>
          <w:rFonts w:ascii="Arial" w:hAnsi="Arial"/>
          <w:outline w:val="0"/>
          <w:color w:val="000000"/>
          <w:sz w:val="20"/>
          <w:szCs w:val="20"/>
          <w:u w:color="000000"/>
          <w:rtl w:val="0"/>
          <w:lang w:val="en-US"/>
          <w14:textFill>
            <w14:solidFill>
              <w14:srgbClr w14:val="000000"/>
            </w14:solidFill>
          </w14:textFill>
        </w:rPr>
        <w:t>IN ADDITION, YOU SPECIFICALLY ACKNOWLEDGE AND AGREE THAT NO ORAL OR WRITTEN INFORMATION OR ADVICE PROVIDED BY ENGAGEDMD, ITS OFFICERS, DIRECTORS, EMPLOYEES, OR AGENTS (INCLUDING WITHOUT LIMITATION ITS CUSTOMER SERVICE OR SUPPORT REPRESENTATIVES), WHETHER DIRECTLY OR INDIRECTLY, WILL (a) CONSTITUTE PERSONAL, LEGAL, MEDICAL OR FINANCIAL ADVICE OR (b) CREATE A WARRANTY OR REPRESENTATION OF ANY KIND WITH RESPECT TO THE ENGAGEDMD SITE, THE ENGAGEDMD SERVICES OR CONTENT. YOU SHOULD NOT RELY ON ANY SUCH INFORMATION OR ADVICE, AND YOU SHOULD CONSULT AN APPROPRIATE PROFESSIONAL FOR SPECIFIC ADVICE TAILORED TO YOUR SITUATION.</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0"/>
          <w:numId w:val="2"/>
        </w:numPr>
        <w:bidi w:val="0"/>
        <w:ind w:right="0"/>
        <w:jc w:val="both"/>
        <w:rPr>
          <w:rFonts w:ascii="Arial" w:hAnsi="Arial"/>
          <w:b w:val="1"/>
          <w:bCs w:val="1"/>
          <w:sz w:val="20"/>
          <w:szCs w:val="20"/>
          <w:rtl w:val="0"/>
          <w:lang w:val="en-US"/>
        </w:rPr>
      </w:pPr>
      <w:r>
        <w:rPr>
          <w:rStyle w:val="None"/>
          <w:rFonts w:ascii="Arial" w:hAnsi="Arial"/>
          <w:b w:val="1"/>
          <w:bCs w:val="1"/>
          <w:outline w:val="0"/>
          <w:color w:val="000000"/>
          <w:sz w:val="20"/>
          <w:szCs w:val="20"/>
          <w:u w:color="000000"/>
          <w:rtl w:val="0"/>
          <w:lang w:val="en-US"/>
          <w14:textFill>
            <w14:solidFill>
              <w14:srgbClr w14:val="000000"/>
            </w14:solidFill>
          </w14:textFill>
        </w:rPr>
        <w:t>Limitation of Liability</w:t>
      </w:r>
    </w:p>
    <w:p>
      <w:pPr>
        <w:pStyle w:val="heading 4"/>
        <w:rPr>
          <w:rStyle w:val="None"/>
          <w:rFonts w:ascii="Arial" w:cs="Arial" w:hAnsi="Arial" w:eastAsia="Arial"/>
          <w:sz w:val="20"/>
          <w:szCs w:val="20"/>
        </w:rPr>
      </w:pPr>
    </w:p>
    <w:p>
      <w:pPr>
        <w:pStyle w:val="Body"/>
        <w:numPr>
          <w:ilvl w:val="1"/>
          <w:numId w:val="4"/>
        </w:numPr>
        <w:bidi w:val="0"/>
        <w:ind w:right="0"/>
        <w:jc w:val="both"/>
        <w:rPr>
          <w:rFonts w:ascii="Arial" w:hAnsi="Arial"/>
          <w:sz w:val="20"/>
          <w:szCs w:val="20"/>
          <w:rtl w:val="0"/>
          <w:lang w:val="en-US"/>
        </w:rPr>
      </w:pPr>
      <w:r>
        <w:rPr>
          <w:rStyle w:val="None"/>
          <w:rFonts w:ascii="Arial" w:hAnsi="Arial"/>
          <w:outline w:val="0"/>
          <w:color w:val="000000"/>
          <w:sz w:val="20"/>
          <w:szCs w:val="20"/>
          <w:u w:color="000000"/>
          <w:rtl w:val="0"/>
          <w:lang w:val="en-US"/>
          <w14:textFill>
            <w14:solidFill>
              <w14:srgbClr w14:val="000000"/>
            </w14:solidFill>
          </w14:textFill>
        </w:rPr>
        <w:t>EXCEPT TO THE EXTENT PROHIBITED BY LOCAL LAW, ENGAGEDMD</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S TOTAL AGGREGATE LIABILITY FOR ANY KIND OF LOSS, DAMAGE OR LIABILITY ARISING FROM OR RELATED TO THIS AGREEMENT, THE ENGAGEDMD SERVICES OR CONTENT, UNDER ANY THEORY OF LIABILITY, IS LIMITED TO $500. MULTIPLE CLAIMS WILL NOT EXPAND THIS LIMITATION.</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4"/>
        </w:numPr>
        <w:bidi w:val="0"/>
        <w:ind w:right="0"/>
        <w:jc w:val="both"/>
        <w:rPr>
          <w:rFonts w:ascii="Arial" w:hAnsi="Arial"/>
          <w:sz w:val="20"/>
          <w:szCs w:val="20"/>
          <w:rtl w:val="0"/>
          <w:lang w:val="en-US"/>
        </w:rPr>
      </w:pPr>
      <w:r>
        <w:rPr>
          <w:rStyle w:val="None"/>
          <w:rFonts w:ascii="Arial" w:hAnsi="Arial"/>
          <w:outline w:val="0"/>
          <w:color w:val="000000"/>
          <w:sz w:val="20"/>
          <w:szCs w:val="20"/>
          <w:u w:color="000000"/>
          <w:rtl w:val="0"/>
          <w:lang w:val="en-US"/>
          <w14:textFill>
            <w14:solidFill>
              <w14:srgbClr w14:val="000000"/>
            </w14:solidFill>
          </w14:textFill>
        </w:rPr>
        <w:t xml:space="preserve">IN NO EVENT WILL ENGAGEDMD BE LIABLE FOR INDIRECT, INCIDENTAL, SPECIAL, PUNITIVE OR CONSEQUENTIAL DAMAGES ARISING FROM OR RELATED TO THIS AGREEMENT, THE ENGAGEDMD SERVICES OR CONTENT, WHETHER BASED ON BREACH OF CONTRACT, TORT (INCLUDING NEGLIGENCE), STRICT LIABILITY, PRODUCT LIABILITY, OR OTHER LEGAL OR EQUITABLE THEORY, AND WHETHER OR NOT ENGAGEDMD HAS BEEN ADVISED OF THE POSSIBILITY OF SUCH DAMAGE. </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4"/>
        </w:numPr>
        <w:bidi w:val="0"/>
        <w:ind w:right="0"/>
        <w:jc w:val="both"/>
        <w:rPr>
          <w:rFonts w:ascii="Arial" w:hAnsi="Arial"/>
          <w:sz w:val="20"/>
          <w:szCs w:val="20"/>
          <w:rtl w:val="0"/>
          <w:lang w:val="en-US"/>
        </w:rPr>
      </w:pPr>
      <w:r>
        <w:rPr>
          <w:rStyle w:val="None"/>
          <w:rFonts w:ascii="Arial" w:hAnsi="Arial"/>
          <w:outline w:val="0"/>
          <w:color w:val="000000"/>
          <w:sz w:val="20"/>
          <w:szCs w:val="20"/>
          <w:u w:color="000000"/>
          <w:rtl w:val="0"/>
          <w:lang w:val="en-US"/>
          <w14:textFill>
            <w14:solidFill>
              <w14:srgbClr w14:val="000000"/>
            </w14:solidFill>
          </w14:textFill>
        </w:rPr>
        <w:t>The limitations specified in this Limitation of Liability Section will survive and apply even if any limited remedy specified in this Agreement is found to have failed of its essential purpose.</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4"/>
        </w:numPr>
        <w:bidi w:val="0"/>
        <w:ind w:right="0"/>
        <w:jc w:val="both"/>
        <w:rPr>
          <w:rFonts w:ascii="Arial" w:hAnsi="Arial"/>
          <w:sz w:val="20"/>
          <w:szCs w:val="20"/>
          <w:rtl w:val="0"/>
          <w:lang w:val="en-US"/>
        </w:rPr>
      </w:pPr>
      <w:r>
        <w:rPr>
          <w:rStyle w:val="None"/>
          <w:rFonts w:ascii="Arial" w:hAnsi="Arial"/>
          <w:outline w:val="0"/>
          <w:color w:val="000000"/>
          <w:sz w:val="20"/>
          <w:szCs w:val="20"/>
          <w:u w:color="000000"/>
          <w:rtl w:val="0"/>
          <w:lang w:val="en-US"/>
          <w14:textFill>
            <w14:solidFill>
              <w14:srgbClr w14:val="000000"/>
            </w14:solidFill>
          </w14:textFill>
        </w:rPr>
        <w:t>These limitations will not apply to liability that by law may not be limited.</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4"/>
        </w:numPr>
        <w:bidi w:val="0"/>
        <w:ind w:right="0"/>
        <w:jc w:val="both"/>
        <w:rPr>
          <w:rFonts w:ascii="Arial" w:hAnsi="Arial"/>
          <w:sz w:val="20"/>
          <w:szCs w:val="20"/>
          <w:rtl w:val="0"/>
          <w:lang w:val="en-US"/>
        </w:rPr>
      </w:pPr>
      <w:r>
        <w:rPr>
          <w:rStyle w:val="None"/>
          <w:rFonts w:ascii="Arial" w:hAnsi="Arial"/>
          <w:outline w:val="0"/>
          <w:color w:val="000000"/>
          <w:sz w:val="20"/>
          <w:szCs w:val="20"/>
          <w:u w:color="000000"/>
          <w:rtl w:val="0"/>
          <w:lang w:val="en-US"/>
          <w14:textFill>
            <w14:solidFill>
              <w14:srgbClr w14:val="000000"/>
            </w14:solidFill>
          </w14:textFill>
        </w:rPr>
        <w:t>Some jurisdictions do not allow the exclusion or limitation of liability for incidental or consequential damages, so the above limitation may not apply to you to the extent prohibited by such local laws. Only those limitations and exclusions that are lawful in your jurisdiction will apply to you and, in such instances, EngagedMD</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s liability will be limited to the maximum extent permitted by law.</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0"/>
          <w:numId w:val="2"/>
        </w:numPr>
        <w:bidi w:val="0"/>
        <w:ind w:right="0"/>
        <w:jc w:val="both"/>
        <w:rPr>
          <w:rFonts w:ascii="Arial" w:hAnsi="Arial"/>
          <w:b w:val="1"/>
          <w:bCs w:val="1"/>
          <w:sz w:val="20"/>
          <w:szCs w:val="20"/>
          <w:rtl w:val="0"/>
          <w:lang w:val="en-US"/>
        </w:rPr>
      </w:pPr>
      <w:r>
        <w:rPr>
          <w:rStyle w:val="None"/>
          <w:rFonts w:ascii="Arial" w:hAnsi="Arial"/>
          <w:b w:val="1"/>
          <w:bCs w:val="1"/>
          <w:outline w:val="0"/>
          <w:color w:val="000000"/>
          <w:sz w:val="20"/>
          <w:szCs w:val="20"/>
          <w:u w:color="000000"/>
          <w:rtl w:val="0"/>
          <w:lang w:val="en-US"/>
          <w14:textFill>
            <w14:solidFill>
              <w14:srgbClr w14:val="000000"/>
            </w14:solidFill>
          </w14:textFill>
        </w:rPr>
        <w:t>Your Indemnity</w:t>
      </w:r>
    </w:p>
    <w:p>
      <w:pPr>
        <w:pStyle w:val="Body"/>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4"/>
        </w:numPr>
        <w:bidi w:val="0"/>
        <w:ind w:right="0"/>
        <w:jc w:val="both"/>
        <w:rPr>
          <w:rFonts w:ascii="Arial" w:hAnsi="Arial"/>
          <w:sz w:val="20"/>
          <w:szCs w:val="20"/>
          <w:rtl w:val="0"/>
        </w:rPr>
      </w:pPr>
      <w:r>
        <w:rPr>
          <w:rStyle w:val="None"/>
          <w:rFonts w:ascii="Arial" w:hAnsi="Arial"/>
          <w:outline w:val="0"/>
          <w:color w:val="000000"/>
          <w:sz w:val="20"/>
          <w:szCs w:val="20"/>
          <w:u w:val="single" w:color="000000"/>
          <w:rtl w:val="0"/>
          <w14:textFill>
            <w14:solidFill>
              <w14:srgbClr w14:val="000000"/>
            </w14:solidFill>
          </w14:textFill>
        </w:rPr>
        <w:t>Indemnity</w:t>
      </w:r>
      <w:r>
        <w:rPr>
          <w:rStyle w:val="None"/>
          <w:rFonts w:ascii="Arial" w:hAnsi="Arial"/>
          <w:outline w:val="0"/>
          <w:color w:val="000000"/>
          <w:sz w:val="20"/>
          <w:szCs w:val="20"/>
          <w:u w:color="000000"/>
          <w:rtl w:val="0"/>
          <w:lang w:val="en-US"/>
          <w14:textFill>
            <w14:solidFill>
              <w14:srgbClr w14:val="000000"/>
            </w14:solidFill>
          </w14:textFill>
        </w:rPr>
        <w:t>.  You will, at its expense, defend, indemnify and hold harmless EngagedMD from and against any third party claims, actions, liabilities, damages, costs or expenses, including reasonable attorneys</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fees and costs, awarded against EngagedMD or agreed upon by you in settlement (</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Claims</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 (including by any Authorized User) to the extent such Claim is based on or arises out of: (a) any act or omission of you or any Authorized User; (b) personal injury, death or property damage not caused solely and directly by EngagedMD; (c) your breach of any applicable laws, regulations, and government-issued rules; and/or (d) any disputes between you and an Authorized User, including any Claim by an Authorized User. You will not settle any Claim without our prior written consent. We may engage counsel of our choice at our own expense.</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4"/>
        </w:numPr>
        <w:bidi w:val="0"/>
        <w:ind w:right="0"/>
        <w:jc w:val="both"/>
        <w:rPr>
          <w:rFonts w:ascii="Arial" w:hAnsi="Arial"/>
          <w:sz w:val="20"/>
          <w:szCs w:val="20"/>
          <w:rtl w:val="0"/>
          <w:lang w:val="en-US"/>
        </w:rPr>
      </w:pPr>
      <w:r>
        <w:rPr>
          <w:rStyle w:val="None"/>
          <w:rFonts w:ascii="Arial" w:hAnsi="Arial"/>
          <w:outline w:val="0"/>
          <w:color w:val="000000"/>
          <w:sz w:val="20"/>
          <w:szCs w:val="20"/>
          <w:u w:val="single" w:color="000000"/>
          <w:rtl w:val="0"/>
          <w:lang w:val="en-US"/>
          <w14:textFill>
            <w14:solidFill>
              <w14:srgbClr w14:val="000000"/>
            </w14:solidFill>
          </w14:textFill>
        </w:rPr>
        <w:t>Other Proceedings</w:t>
      </w:r>
      <w:r>
        <w:rPr>
          <w:rStyle w:val="None"/>
          <w:rFonts w:ascii="Arial" w:hAnsi="Arial"/>
          <w:outline w:val="0"/>
          <w:color w:val="000000"/>
          <w:sz w:val="20"/>
          <w:szCs w:val="20"/>
          <w:u w:color="000000"/>
          <w:rtl w:val="0"/>
          <w:lang w:val="en-US"/>
          <w14:textFill>
            <w14:solidFill>
              <w14:srgbClr w14:val="000000"/>
            </w14:solidFill>
          </w14:textFill>
        </w:rPr>
        <w:t xml:space="preserve">. EngagedMD will not be required or compelled to be a party to, assist in, or otherwise participate, whether as a witness or in any other capacity, in any investigation, audit, action or proceeding, whether judicial, arbitral or administrative, instituted by you, any Authorized User, or any third party (collectively, a </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Proceeding</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 provided, however, that in the event that EngagedMD is made a party to or is threatened to be made a party to, or otherwise becomes involved in, any such Proceeding (including, without limitation, via deposition, interrogatories or otherwise subpoenaed for any purpose), then in any such case you agree to pay in advance, upon receipt of written demand therefor from EngagedMD, any and all expenses that may be incurred by EngagedMD in connection therewith, including, without limitation, reasonable attorneys' fees, disbursements and retainers, court costs, transcript costs, fees of accountants, experts and witnesses, travel expenses, and all other expenses of the types customarily incurred in connection with prosecuting, defending, preparing to prosecute or defend, investigating, or being or preparing to be a witness or other participant in a Proceeding.</w:t>
      </w:r>
    </w:p>
    <w:p>
      <w:pPr>
        <w:pStyle w:val="Body"/>
        <w:rPr>
          <w:rStyle w:val="None"/>
          <w:rFonts w:ascii="Arial" w:cs="Arial" w:hAnsi="Arial" w:eastAsia="Arial"/>
          <w:b w:val="1"/>
          <w:bCs w:val="1"/>
          <w:outline w:val="0"/>
          <w:color w:val="000000"/>
          <w:sz w:val="20"/>
          <w:szCs w:val="20"/>
          <w:u w:color="000000"/>
          <w14:textFill>
            <w14:solidFill>
              <w14:srgbClr w14:val="000000"/>
            </w14:solidFill>
          </w14:textFill>
        </w:rPr>
      </w:pPr>
    </w:p>
    <w:p>
      <w:pPr>
        <w:pStyle w:val="Body"/>
        <w:numPr>
          <w:ilvl w:val="0"/>
          <w:numId w:val="2"/>
        </w:numPr>
        <w:bidi w:val="0"/>
        <w:ind w:right="0"/>
        <w:jc w:val="both"/>
        <w:rPr>
          <w:rFonts w:ascii="Arial" w:hAnsi="Arial"/>
          <w:b w:val="1"/>
          <w:bCs w:val="1"/>
          <w:sz w:val="20"/>
          <w:szCs w:val="20"/>
          <w:rtl w:val="0"/>
          <w:lang w:val="en-US"/>
        </w:rPr>
      </w:pPr>
      <w:r>
        <w:rPr>
          <w:rStyle w:val="None"/>
          <w:rFonts w:ascii="Arial" w:hAnsi="Arial"/>
          <w:b w:val="1"/>
          <w:bCs w:val="1"/>
          <w:outline w:val="0"/>
          <w:color w:val="000000"/>
          <w:sz w:val="20"/>
          <w:szCs w:val="20"/>
          <w:u w:color="000000"/>
          <w:rtl w:val="0"/>
          <w:lang w:val="en-US"/>
          <w14:textFill>
            <w14:solidFill>
              <w14:srgbClr w14:val="000000"/>
            </w14:solidFill>
          </w14:textFill>
        </w:rPr>
        <w:t>General Provisions</w:t>
      </w:r>
    </w:p>
    <w:p>
      <w:pPr>
        <w:pStyle w:val="Body"/>
        <w:jc w:val="both"/>
        <w:rPr>
          <w:rStyle w:val="None"/>
          <w:rFonts w:ascii="Arial" w:cs="Arial" w:hAnsi="Arial" w:eastAsia="Arial"/>
          <w:b w:val="1"/>
          <w:bCs w:val="1"/>
          <w:outline w:val="0"/>
          <w:color w:val="000000"/>
          <w:sz w:val="20"/>
          <w:szCs w:val="20"/>
          <w:u w:color="000000"/>
          <w14:textFill>
            <w14:solidFill>
              <w14:srgbClr w14:val="000000"/>
            </w14:solidFill>
          </w14:textFill>
        </w:rPr>
      </w:pPr>
    </w:p>
    <w:p>
      <w:pPr>
        <w:pStyle w:val="Body"/>
        <w:numPr>
          <w:ilvl w:val="1"/>
          <w:numId w:val="4"/>
        </w:numPr>
        <w:bidi w:val="0"/>
        <w:ind w:right="0"/>
        <w:jc w:val="both"/>
        <w:rPr>
          <w:rFonts w:ascii="Arial" w:hAnsi="Arial"/>
          <w:sz w:val="20"/>
          <w:szCs w:val="20"/>
          <w:rtl w:val="0"/>
          <w:lang w:val="en-US"/>
        </w:rPr>
      </w:pPr>
      <w:r>
        <w:rPr>
          <w:rStyle w:val="None"/>
          <w:rFonts w:ascii="Arial" w:hAnsi="Arial"/>
          <w:outline w:val="0"/>
          <w:color w:val="000000"/>
          <w:sz w:val="20"/>
          <w:szCs w:val="20"/>
          <w:u w:val="single" w:color="000000"/>
          <w:rtl w:val="0"/>
          <w:lang w:val="en-US"/>
          <w14:textFill>
            <w14:solidFill>
              <w14:srgbClr w14:val="000000"/>
            </w14:solidFill>
          </w14:textFill>
        </w:rPr>
        <w:t>Assignability; Restrictions on Transfer</w:t>
      </w:r>
      <w:r>
        <w:rPr>
          <w:rStyle w:val="None"/>
          <w:rFonts w:ascii="Arial" w:hAnsi="Arial"/>
          <w:smallCaps w:val="1"/>
          <w:outline w:val="0"/>
          <w:color w:val="000000"/>
          <w:sz w:val="20"/>
          <w:szCs w:val="20"/>
          <w:u w:color="000000"/>
          <w:rtl w:val="0"/>
          <w14:textFill>
            <w14:solidFill>
              <w14:srgbClr w14:val="000000"/>
            </w14:solidFill>
          </w14:textFill>
        </w:rPr>
        <w:t>.</w:t>
      </w:r>
      <w:r>
        <w:rPr>
          <w:rStyle w:val="None"/>
          <w:rFonts w:ascii="Arial" w:hAnsi="Arial"/>
          <w:b w:val="1"/>
          <w:bCs w:val="1"/>
          <w:outline w:val="0"/>
          <w:color w:val="000000"/>
          <w:sz w:val="20"/>
          <w:szCs w:val="20"/>
          <w:u w:color="000000"/>
          <w:rtl w:val="0"/>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If you are a medical clinic legal entity, then you may assign or transfer this Agreement in whole, but not in part, in connection with a change of control, change in majority ownership or the sale of all or substantially all of the assets of your legal entity. If you are enrolled as an individual on your own behalf, then you may not assign or transfer in whole or in part or in any manner this Agreement or any of your rights, obligations, or any interest in or under this Agreement without EngagedMD</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 xml:space="preserve">s prior written express consent, which may be withheld in its sole discretion. Any attempted assignment or transfer in violation of this section will be void.  EngagedMD may at any time and without your consent assign this Agreement or all or a portion of its rights and obligations under this Agreement. This Agreement and all of its provisions will inure to the benefit of and become binding upon the parties and the successors and permitted assigns of the respective parties. </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4"/>
        </w:numPr>
        <w:bidi w:val="0"/>
        <w:ind w:right="0"/>
        <w:jc w:val="both"/>
        <w:rPr>
          <w:rFonts w:ascii="Arial" w:hAnsi="Arial"/>
          <w:sz w:val="20"/>
          <w:szCs w:val="20"/>
          <w:rtl w:val="0"/>
          <w:lang w:val="en-US"/>
        </w:rPr>
      </w:pPr>
      <w:r>
        <w:rPr>
          <w:rStyle w:val="None"/>
          <w:rFonts w:ascii="Arial" w:hAnsi="Arial"/>
          <w:outline w:val="0"/>
          <w:color w:val="000000"/>
          <w:sz w:val="20"/>
          <w:szCs w:val="20"/>
          <w:u w:val="single" w:color="000000"/>
          <w:rtl w:val="0"/>
          <w:lang w:val="en-US"/>
          <w14:textFill>
            <w14:solidFill>
              <w14:srgbClr w14:val="000000"/>
            </w14:solidFill>
          </w14:textFill>
        </w:rPr>
        <w:t>No Waiver</w:t>
      </w:r>
      <w:r>
        <w:rPr>
          <w:rStyle w:val="None"/>
          <w:rFonts w:ascii="Arial" w:hAnsi="Arial"/>
          <w:outline w:val="0"/>
          <w:color w:val="000000"/>
          <w:sz w:val="20"/>
          <w:szCs w:val="20"/>
          <w:u w:color="000000"/>
          <w:rtl w:val="0"/>
          <w:lang w:val="en-US"/>
          <w14:textFill>
            <w14:solidFill>
              <w14:srgbClr w14:val="000000"/>
            </w14:solidFill>
          </w14:textFill>
        </w:rPr>
        <w:t>.  No waiver of any right under this Agreement will be effective unless in writing, signed by a duly authorized representative of EngagedMD. No waiver of any past or present right arising from any breach or failure to perform will be deemed to be a waiver of any future right arising under this Agreement.</w:t>
      </w:r>
    </w:p>
    <w:p>
      <w:pPr>
        <w:pStyle w:val="Body"/>
        <w:ind w:left="720" w:firstLine="0"/>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4"/>
        </w:numPr>
        <w:bidi w:val="0"/>
        <w:ind w:right="0"/>
        <w:jc w:val="both"/>
        <w:rPr>
          <w:rFonts w:ascii="Arial" w:hAnsi="Arial"/>
          <w:sz w:val="20"/>
          <w:szCs w:val="20"/>
          <w:rtl w:val="0"/>
          <w:lang w:val="en-US"/>
        </w:rPr>
      </w:pPr>
      <w:r>
        <w:rPr>
          <w:rStyle w:val="None"/>
          <w:rFonts w:ascii="Arial" w:hAnsi="Arial"/>
          <w:outline w:val="0"/>
          <w:color w:val="000000"/>
          <w:sz w:val="20"/>
          <w:szCs w:val="20"/>
          <w:u w:val="single" w:color="000000"/>
          <w:rtl w:val="0"/>
          <w:lang w:val="en-US"/>
          <w14:textFill>
            <w14:solidFill>
              <w14:srgbClr w14:val="000000"/>
            </w14:solidFill>
          </w14:textFill>
        </w:rPr>
        <w:t>Severability</w:t>
      </w:r>
      <w:r>
        <w:rPr>
          <w:rStyle w:val="None"/>
          <w:rFonts w:ascii="Arial" w:hAnsi="Arial"/>
          <w:outline w:val="0"/>
          <w:color w:val="000000"/>
          <w:sz w:val="20"/>
          <w:szCs w:val="20"/>
          <w:u w:color="000000"/>
          <w:rtl w:val="0"/>
          <w:lang w:val="en-US"/>
          <w14:textFill>
            <w14:solidFill>
              <w14:srgbClr w14:val="000000"/>
            </w14:solidFill>
          </w14:textFill>
        </w:rPr>
        <w:t>.  If any provision in this Agreement is held invalid or unenforceable, that provision will be construed, limited, modified or, if necessary, severed, to the extent necessary, to eliminate its invalidity or unenforceability, and the other provisions of this Agreement will remain unaffected.</w:t>
      </w:r>
    </w:p>
    <w:p>
      <w:pPr>
        <w:pStyle w:val="Body"/>
        <w:ind w:left="720" w:firstLine="0"/>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4"/>
        </w:numPr>
        <w:bidi w:val="0"/>
        <w:ind w:right="0"/>
        <w:jc w:val="both"/>
        <w:rPr>
          <w:rFonts w:ascii="Arial" w:hAnsi="Arial"/>
          <w:sz w:val="20"/>
          <w:szCs w:val="20"/>
          <w:rtl w:val="0"/>
          <w:lang w:val="en-US"/>
        </w:rPr>
      </w:pPr>
      <w:r>
        <w:rPr>
          <w:rStyle w:val="None"/>
          <w:rFonts w:ascii="Arial" w:hAnsi="Arial"/>
          <w:outline w:val="0"/>
          <w:color w:val="000000"/>
          <w:sz w:val="20"/>
          <w:szCs w:val="20"/>
          <w:u w:val="single" w:color="000000"/>
          <w:rtl w:val="0"/>
          <w:lang w:val="en-US"/>
          <w14:textFill>
            <w14:solidFill>
              <w14:srgbClr w14:val="000000"/>
            </w14:solidFill>
          </w14:textFill>
        </w:rPr>
        <w:t>Non-Exclusive Remedy</w:t>
      </w:r>
      <w:r>
        <w:rPr>
          <w:rStyle w:val="None"/>
          <w:rFonts w:ascii="Arial" w:hAnsi="Arial"/>
          <w:outline w:val="0"/>
          <w:color w:val="000000"/>
          <w:sz w:val="20"/>
          <w:szCs w:val="20"/>
          <w:u w:color="000000"/>
          <w:rtl w:val="0"/>
          <w:lang w:val="en-US"/>
          <w14:textFill>
            <w14:solidFill>
              <w14:srgbClr w14:val="000000"/>
            </w14:solidFill>
          </w14:textFill>
        </w:rPr>
        <w:t>.  Except as otherwise expressly stated herein, termination of this Agreement and/or your use of the EngagedMD Services will be a non-exclusive remedy of EngagedMD and will be without prejudice to any other right or remedy of EngagedMD. Except as otherwise expressly stated herein, EngagedMD</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s rights and remedies are cumulative and not alternative.</w:t>
      </w:r>
    </w:p>
    <w:p>
      <w:pPr>
        <w:pStyle w:val="Body"/>
        <w:ind w:left="720" w:firstLine="0"/>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4"/>
        </w:numPr>
        <w:bidi w:val="0"/>
        <w:ind w:right="0"/>
        <w:jc w:val="both"/>
        <w:rPr>
          <w:rFonts w:ascii="Arial" w:hAnsi="Arial"/>
          <w:sz w:val="20"/>
          <w:szCs w:val="20"/>
          <w:rtl w:val="0"/>
          <w:lang w:val="en-US"/>
        </w:rPr>
      </w:pPr>
      <w:r>
        <w:rPr>
          <w:rStyle w:val="None"/>
          <w:rFonts w:ascii="Arial" w:hAnsi="Arial"/>
          <w:outline w:val="0"/>
          <w:color w:val="000000"/>
          <w:sz w:val="20"/>
          <w:szCs w:val="20"/>
          <w:u w:val="single" w:color="000000"/>
          <w:rtl w:val="0"/>
          <w:lang w:val="en-US"/>
          <w14:textFill>
            <w14:solidFill>
              <w14:srgbClr w14:val="000000"/>
            </w14:solidFill>
          </w14:textFill>
        </w:rPr>
        <w:t>Attorneys</w:t>
      </w:r>
      <w:r>
        <w:rPr>
          <w:rStyle w:val="None"/>
          <w:rFonts w:ascii="Arial" w:hAnsi="Arial" w:hint="default"/>
          <w:outline w:val="0"/>
          <w:color w:val="000000"/>
          <w:sz w:val="20"/>
          <w:szCs w:val="20"/>
          <w:u w:val="single" w:color="000000"/>
          <w:rtl w:val="0"/>
          <w:lang w:val="en-US"/>
          <w14:textFill>
            <w14:solidFill>
              <w14:srgbClr w14:val="000000"/>
            </w14:solidFill>
          </w14:textFill>
        </w:rPr>
        <w:t xml:space="preserve">’ </w:t>
      </w:r>
      <w:r>
        <w:rPr>
          <w:rStyle w:val="None"/>
          <w:rFonts w:ascii="Arial" w:hAnsi="Arial"/>
          <w:outline w:val="0"/>
          <w:color w:val="000000"/>
          <w:sz w:val="20"/>
          <w:szCs w:val="20"/>
          <w:u w:val="single" w:color="000000"/>
          <w:rtl w:val="0"/>
          <w:lang w:val="nl-NL"/>
          <w14:textFill>
            <w14:solidFill>
              <w14:srgbClr w14:val="000000"/>
            </w14:solidFill>
          </w14:textFill>
        </w:rPr>
        <w:t>Fees</w:t>
      </w:r>
      <w:r>
        <w:rPr>
          <w:rStyle w:val="None"/>
          <w:rFonts w:ascii="Arial" w:hAnsi="Arial"/>
          <w:outline w:val="0"/>
          <w:color w:val="000000"/>
          <w:sz w:val="20"/>
          <w:szCs w:val="20"/>
          <w:u w:color="000000"/>
          <w:rtl w:val="0"/>
          <w:lang w:val="en-US"/>
          <w14:textFill>
            <w14:solidFill>
              <w14:srgbClr w14:val="000000"/>
            </w14:solidFill>
          </w14:textFill>
        </w:rPr>
        <w:t>. In the event of any legal proceeding between EngagedMD and you arising out of or related to this Agreement, EngagedMD will be entitled to recover, in addition to any other relief awarded or granted, its costs and expenses (including reasonable attorneys</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and expert witness</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fees) incurred in any such proceeding.</w:t>
      </w:r>
    </w:p>
    <w:p>
      <w:pPr>
        <w:pStyle w:val="Body"/>
        <w:ind w:left="720" w:firstLine="0"/>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4"/>
        </w:numPr>
        <w:bidi w:val="0"/>
        <w:ind w:right="0"/>
        <w:jc w:val="both"/>
        <w:rPr>
          <w:rFonts w:ascii="Arial" w:hAnsi="Arial"/>
          <w:sz w:val="20"/>
          <w:szCs w:val="20"/>
          <w:rtl w:val="0"/>
          <w:lang w:val="en-US"/>
        </w:rPr>
      </w:pPr>
      <w:r>
        <w:rPr>
          <w:rStyle w:val="None"/>
          <w:rFonts w:ascii="Arial" w:hAnsi="Arial"/>
          <w:outline w:val="0"/>
          <w:color w:val="000000"/>
          <w:sz w:val="20"/>
          <w:szCs w:val="20"/>
          <w:u w:val="single" w:color="000000"/>
          <w:rtl w:val="0"/>
          <w:lang w:val="en-US"/>
          <w14:textFill>
            <w14:solidFill>
              <w14:srgbClr w14:val="000000"/>
            </w14:solidFill>
          </w14:textFill>
        </w:rPr>
        <w:t>Notices</w:t>
      </w:r>
    </w:p>
    <w:p>
      <w:pPr>
        <w:pStyle w:val="Body"/>
        <w:numPr>
          <w:ilvl w:val="0"/>
          <w:numId w:val="6"/>
        </w:numPr>
        <w:bidi w:val="0"/>
        <w:ind w:right="0"/>
        <w:jc w:val="both"/>
        <w:rPr>
          <w:rFonts w:ascii="Arial" w:hAnsi="Arial"/>
          <w:sz w:val="20"/>
          <w:szCs w:val="20"/>
          <w:rtl w:val="0"/>
          <w:lang w:val="en-US"/>
        </w:rPr>
      </w:pPr>
      <w:r>
        <w:rPr>
          <w:rStyle w:val="None"/>
          <w:rFonts w:ascii="Arial" w:hAnsi="Arial"/>
          <w:outline w:val="0"/>
          <w:color w:val="000000"/>
          <w:sz w:val="20"/>
          <w:szCs w:val="20"/>
          <w:u w:color="000000"/>
          <w:rtl w:val="0"/>
          <w:lang w:val="en-US"/>
          <w14:textFill>
            <w14:solidFill>
              <w14:srgbClr w14:val="000000"/>
            </w14:solidFill>
          </w14:textFill>
        </w:rPr>
        <w:t>To EngagedMD: You may send notices to EngagedMD at the following address: EngagedMD, Inc., 1802 Vernon Street NW, PMB2053, Washington, D.C. 20009, as it may be updated from time to time on the EngagedMD website.</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0"/>
          <w:numId w:val="7"/>
        </w:numPr>
        <w:bidi w:val="0"/>
        <w:ind w:right="0"/>
        <w:jc w:val="both"/>
        <w:rPr>
          <w:rFonts w:ascii="Arial" w:hAnsi="Arial"/>
          <w:sz w:val="20"/>
          <w:szCs w:val="20"/>
          <w:rtl w:val="0"/>
          <w:lang w:val="en-US"/>
        </w:rPr>
      </w:pPr>
      <w:r>
        <w:rPr>
          <w:rStyle w:val="None"/>
          <w:rFonts w:ascii="Arial" w:hAnsi="Arial"/>
          <w:outline w:val="0"/>
          <w:color w:val="000000"/>
          <w:sz w:val="20"/>
          <w:szCs w:val="20"/>
          <w:u w:color="000000"/>
          <w:rtl w:val="0"/>
          <w:lang w:val="en-US"/>
          <w14:textFill>
            <w14:solidFill>
              <w14:srgbClr w14:val="000000"/>
            </w14:solidFill>
          </w14:textFill>
        </w:rPr>
        <w:t>To You: EngagedMD may notify you by email, postal mail or other legally acceptable means using the contact information provided by you.</w:t>
      </w:r>
    </w:p>
    <w:p>
      <w:pPr>
        <w:pStyle w:val="Body"/>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8"/>
        </w:numPr>
        <w:bidi w:val="0"/>
        <w:ind w:right="0"/>
        <w:jc w:val="both"/>
        <w:rPr>
          <w:rFonts w:ascii="Arial" w:hAnsi="Arial"/>
          <w:sz w:val="20"/>
          <w:szCs w:val="20"/>
          <w:rtl w:val="0"/>
          <w:lang w:val="en-US"/>
        </w:rPr>
      </w:pPr>
      <w:r>
        <w:rPr>
          <w:rStyle w:val="None"/>
          <w:rFonts w:ascii="Arial" w:hAnsi="Arial"/>
          <w:outline w:val="0"/>
          <w:color w:val="000000"/>
          <w:sz w:val="20"/>
          <w:szCs w:val="20"/>
          <w:u w:val="single" w:color="000000"/>
          <w:rtl w:val="0"/>
          <w:lang w:val="en-US"/>
          <w14:textFill>
            <w14:solidFill>
              <w14:srgbClr w14:val="000000"/>
            </w14:solidFill>
          </w14:textFill>
        </w:rPr>
        <w:t>Complete Understanding</w:t>
      </w:r>
      <w:r>
        <w:rPr>
          <w:rStyle w:val="None"/>
          <w:rFonts w:ascii="Arial" w:hAnsi="Arial"/>
          <w:outline w:val="0"/>
          <w:color w:val="000000"/>
          <w:sz w:val="20"/>
          <w:szCs w:val="20"/>
          <w:u w:color="000000"/>
          <w:rtl w:val="0"/>
          <w:lang w:val="en-US"/>
          <w14:textFill>
            <w14:solidFill>
              <w14:srgbClr w14:val="000000"/>
            </w14:solidFill>
          </w14:textFill>
        </w:rPr>
        <w:t xml:space="preserve">. This Agreement sets forth the entire understanding and agreement between you and EngagedMD with respect to the subject matter hereof and supersedes any prior representations, discussions, undertakings, communications, or advertising with respect to the subject matter hereof. This Agreement and each of its provisions will be binding upon the parties and, except as otherwise provided in this Agreement, no addition to or change in the Agreement will be effective or binding on either of the parties unless agreed to in writing by an authorized representative of EngagedMD and you. The terms </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include,</w:t>
      </w:r>
      <w:r>
        <w:rPr>
          <w:rStyle w:val="None"/>
          <w:rFonts w:ascii="Arial" w:hAnsi="Arial" w:hint="default"/>
          <w:outline w:val="0"/>
          <w:color w:val="000000"/>
          <w:sz w:val="20"/>
          <w:szCs w:val="20"/>
          <w:u w:color="000000"/>
          <w:rtl w:val="0"/>
          <w:lang w:val="en-US"/>
          <w14:textFill>
            <w14:solidFill>
              <w14:srgbClr w14:val="000000"/>
            </w14:solidFill>
          </w14:textFill>
        </w:rPr>
        <w:t>” “</w:t>
      </w:r>
      <w:r>
        <w:rPr>
          <w:rStyle w:val="None"/>
          <w:rFonts w:ascii="Arial" w:hAnsi="Arial"/>
          <w:outline w:val="0"/>
          <w:color w:val="000000"/>
          <w:sz w:val="20"/>
          <w:szCs w:val="20"/>
          <w:u w:color="000000"/>
          <w:rtl w:val="0"/>
          <w:lang w:val="en-US"/>
          <w14:textFill>
            <w14:solidFill>
              <w14:srgbClr w14:val="000000"/>
            </w14:solidFill>
          </w14:textFill>
        </w:rPr>
        <w:t>including,</w:t>
      </w:r>
      <w:r>
        <w:rPr>
          <w:rStyle w:val="None"/>
          <w:rFonts w:ascii="Arial" w:hAnsi="Arial" w:hint="default"/>
          <w:outline w:val="0"/>
          <w:color w:val="000000"/>
          <w:sz w:val="20"/>
          <w:szCs w:val="20"/>
          <w:u w:color="000000"/>
          <w:rtl w:val="0"/>
          <w:lang w:val="en-US"/>
          <w14:textFill>
            <w14:solidFill>
              <w14:srgbClr w14:val="000000"/>
            </w14:solidFill>
          </w14:textFill>
        </w:rPr>
        <w:t>” “</w:t>
      </w:r>
      <w:r>
        <w:rPr>
          <w:rStyle w:val="None"/>
          <w:rFonts w:ascii="Arial" w:hAnsi="Arial"/>
          <w:outline w:val="0"/>
          <w:color w:val="000000"/>
          <w:sz w:val="20"/>
          <w:szCs w:val="20"/>
          <w:u w:color="000000"/>
          <w:rtl w:val="0"/>
          <w:lang w:val="en-US"/>
          <w14:textFill>
            <w14:solidFill>
              <w14:srgbClr w14:val="000000"/>
            </w14:solidFill>
          </w14:textFill>
        </w:rPr>
        <w:t>includes</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en-US"/>
          <w14:textFill>
            <w14:solidFill>
              <w14:srgbClr w14:val="000000"/>
            </w14:solidFill>
          </w14:textFill>
        </w:rPr>
        <w:t xml:space="preserve">and similar terms mean </w:t>
      </w:r>
      <w:r>
        <w:rPr>
          <w:rStyle w:val="None"/>
          <w:rFonts w:ascii="Arial" w:hAnsi="Arial" w:hint="default"/>
          <w:outline w:val="0"/>
          <w:color w:val="000000"/>
          <w:sz w:val="20"/>
          <w:szCs w:val="20"/>
          <w:u w:color="000000"/>
          <w:rtl w:val="0"/>
          <w:lang w:val="en-US"/>
          <w14:textFill>
            <w14:solidFill>
              <w14:srgbClr w14:val="000000"/>
            </w14:solidFill>
          </w14:textFill>
        </w:rPr>
        <w:t>“</w:t>
      </w:r>
      <w:r>
        <w:rPr>
          <w:rStyle w:val="None"/>
          <w:rFonts w:ascii="Arial" w:hAnsi="Arial"/>
          <w:outline w:val="0"/>
          <w:color w:val="000000"/>
          <w:sz w:val="20"/>
          <w:szCs w:val="20"/>
          <w:u w:color="000000"/>
          <w:rtl w:val="0"/>
          <w:lang w:val="en-US"/>
          <w14:textFill>
            <w14:solidFill>
              <w14:srgbClr w14:val="000000"/>
            </w14:solidFill>
          </w14:textFill>
        </w:rPr>
        <w:t>including, without limitation.</w:t>
      </w:r>
      <w:r>
        <w:rPr>
          <w:rStyle w:val="None"/>
          <w:rFonts w:ascii="Arial" w:hAnsi="Arial" w:hint="default"/>
          <w:outline w:val="0"/>
          <w:color w:val="000000"/>
          <w:sz w:val="20"/>
          <w:szCs w:val="20"/>
          <w:u w:color="000000"/>
          <w:rtl w:val="0"/>
          <w:lang w:val="en-US"/>
          <w14:textFill>
            <w14:solidFill>
              <w14:srgbClr w14:val="000000"/>
            </w14:solidFill>
          </w14:textFill>
        </w:rPr>
        <w:t xml:space="preserve">”  </w:t>
      </w:r>
      <w:r>
        <w:rPr>
          <w:rStyle w:val="None"/>
          <w:rFonts w:ascii="Arial" w:hAnsi="Arial"/>
          <w:outline w:val="0"/>
          <w:color w:val="000000"/>
          <w:sz w:val="20"/>
          <w:szCs w:val="20"/>
          <w:u w:color="000000"/>
          <w:rtl w:val="0"/>
          <w:lang w:val="de-DE"/>
          <w14:textFill>
            <w14:solidFill>
              <w14:srgbClr w14:val="000000"/>
            </w14:solidFill>
          </w14:textFill>
        </w:rPr>
        <w:t>NO VENDOR, DISTRIBUTOR, DEALER, RETAILER, SALES PERSON OR OTHER PERSON IS AUTHORIZED TO MODIFY THIS AGREEMENT OR TO MAKE ANY WARRANTY, REPRESENTATION OR PROMISE WHICH IS DIFFERENT THAN, OR IN ADDITION TO, THIS AGREEMENT ABOUT THE ENGAGEDMD SERVICES AND CONTENT.</w:t>
      </w:r>
    </w:p>
    <w:p>
      <w:pPr>
        <w:pStyle w:val="Body"/>
        <w:tabs>
          <w:tab w:val="left" w:pos="360"/>
        </w:tabs>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4"/>
        </w:numPr>
        <w:bidi w:val="0"/>
        <w:ind w:right="0"/>
        <w:jc w:val="both"/>
        <w:rPr>
          <w:rFonts w:ascii="Arial" w:hAnsi="Arial"/>
          <w:sz w:val="20"/>
          <w:szCs w:val="20"/>
          <w:rtl w:val="0"/>
          <w:lang w:val="en-US"/>
        </w:rPr>
      </w:pPr>
      <w:r>
        <w:rPr>
          <w:rStyle w:val="None"/>
          <w:rFonts w:ascii="Arial" w:hAnsi="Arial"/>
          <w:outline w:val="0"/>
          <w:color w:val="000000"/>
          <w:sz w:val="20"/>
          <w:szCs w:val="20"/>
          <w:u w:val="single" w:color="000000"/>
          <w:rtl w:val="0"/>
          <w:lang w:val="en-US"/>
          <w14:textFill>
            <w14:solidFill>
              <w14:srgbClr w14:val="000000"/>
            </w14:solidFill>
          </w14:textFill>
        </w:rPr>
        <w:t>Governing Law</w:t>
      </w:r>
      <w:r>
        <w:rPr>
          <w:rStyle w:val="None"/>
          <w:rFonts w:ascii="Arial" w:hAnsi="Arial"/>
          <w:outline w:val="0"/>
          <w:color w:val="000000"/>
          <w:sz w:val="20"/>
          <w:szCs w:val="20"/>
          <w:u w:color="000000"/>
          <w:rtl w:val="0"/>
          <w:lang w:val="en-US"/>
          <w14:textFill>
            <w14:solidFill>
              <w14:srgbClr w14:val="000000"/>
            </w14:solidFill>
          </w14:textFill>
        </w:rPr>
        <w:t xml:space="preserve">. This Agreement will be governed by, and interpreted in accordance with, the laws of the State of Maryland exclusive of its choice of law provisions. You consent to the exclusive jurisdiction and venue of the State and Federal Courts for Maryland; provided, however, that an action for injunctive relief may be filed in a jurisdiction where the actions or party to be enjoined is located. </w:t>
      </w:r>
    </w:p>
    <w:p>
      <w:pPr>
        <w:pStyle w:val="Body"/>
        <w:ind w:left="720" w:firstLine="0"/>
        <w:jc w:val="both"/>
        <w:rPr>
          <w:rStyle w:val="None"/>
          <w:rFonts w:ascii="Arial" w:cs="Arial" w:hAnsi="Arial" w:eastAsia="Arial"/>
          <w:outline w:val="0"/>
          <w:color w:val="000000"/>
          <w:sz w:val="20"/>
          <w:szCs w:val="20"/>
          <w:u w:color="000000"/>
          <w14:textFill>
            <w14:solidFill>
              <w14:srgbClr w14:val="000000"/>
            </w14:solidFill>
          </w14:textFill>
        </w:rPr>
      </w:pPr>
    </w:p>
    <w:p>
      <w:pPr>
        <w:pStyle w:val="Body"/>
        <w:numPr>
          <w:ilvl w:val="1"/>
          <w:numId w:val="4"/>
        </w:numPr>
        <w:bidi w:val="0"/>
        <w:ind w:right="0"/>
        <w:jc w:val="both"/>
        <w:rPr>
          <w:rFonts w:ascii="Arial" w:hAnsi="Arial"/>
          <w:sz w:val="20"/>
          <w:szCs w:val="20"/>
          <w:rtl w:val="0"/>
          <w:lang w:val="en-US"/>
        </w:rPr>
      </w:pPr>
      <w:r>
        <w:rPr>
          <w:rStyle w:val="None"/>
          <w:rFonts w:ascii="Arial" w:hAnsi="Arial"/>
          <w:outline w:val="0"/>
          <w:color w:val="000000"/>
          <w:sz w:val="20"/>
          <w:szCs w:val="20"/>
          <w:u w:val="single" w:color="000000"/>
          <w:rtl w:val="0"/>
          <w:lang w:val="en-US"/>
          <w14:textFill>
            <w14:solidFill>
              <w14:srgbClr w14:val="000000"/>
            </w14:solidFill>
          </w14:textFill>
        </w:rPr>
        <w:t>Headings and Captions</w:t>
      </w:r>
      <w:r>
        <w:rPr>
          <w:rStyle w:val="None"/>
          <w:rFonts w:ascii="Arial" w:hAnsi="Arial"/>
          <w:outline w:val="0"/>
          <w:color w:val="000000"/>
          <w:sz w:val="20"/>
          <w:szCs w:val="20"/>
          <w:u w:color="000000"/>
          <w:rtl w:val="0"/>
          <w:lang w:val="en-US"/>
          <w14:textFill>
            <w14:solidFill>
              <w14:srgbClr w14:val="000000"/>
            </w14:solidFill>
          </w14:textFill>
        </w:rPr>
        <w:t>.  Section headings are used for convenience only and will in no way affect the construction or interpretation of this Agreement.</w:t>
      </w:r>
    </w:p>
    <w:p>
      <w:pPr>
        <w:pStyle w:val="Body"/>
        <w:jc w:val="both"/>
      </w:pPr>
      <w:r>
        <w:rPr>
          <w:rStyle w:val="None"/>
          <w:rFonts w:ascii="Arial" w:cs="Arial" w:hAnsi="Arial" w:eastAsia="Arial"/>
          <w:outline w:val="0"/>
          <w:color w:val="000000"/>
          <w:sz w:val="20"/>
          <w:szCs w:val="20"/>
          <w:u w:color="000000"/>
          <w14:textFill>
            <w14:solidFill>
              <w14:srgbClr w14:val="000000"/>
            </w14:solidFill>
          </w14:textFill>
        </w:rPr>
      </w:r>
    </w:p>
    <w:sectPr>
      <w:headerReference w:type="default" r:id="rId5"/>
      <w:footerReference w:type="default" r:id="rId6"/>
      <w:pgSz w:w="12240" w:h="15840" w:orient="portrait"/>
      <w:pgMar w:top="1440" w:right="1440" w:bottom="1440" w:left="1440" w:header="720" w:footer="720"/>
      <w:pgNumType w:start="1"/>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3" w:author="Shane Sargent" w:date="2025-02-25T09:54:00Z">
    <w:p w14:paraId="1111FFFF">
      <w:pPr>
        <w:pStyle w:val="Default"/>
        <w:bidi w:val="0"/>
      </w:pPr>
    </w:p>
    <w:p w14:paraId="11120000">
      <w:pPr>
        <w:pStyle w:val="Default"/>
        <w:bidi w:val="0"/>
      </w:pPr>
      <w:r>
        <w:rPr>
          <w:rFonts w:cs="Arial Unicode MS" w:eastAsia="Arial Unicode MS"/>
          <w:rtl w:val="0"/>
        </w:rPr>
        <w:t>Two options presented below</w:t>
      </w:r>
      <w:r>
        <w:rPr>
          <w:rFonts w:cs="Arial Unicode MS" w:eastAsia="Arial Unicode MS" w:hint="default"/>
          <w:rtl w:val="0"/>
        </w:rPr>
        <w:t>…</w:t>
      </w:r>
    </w:p>
  </w:comment>
  <w:comment w:id="4" w:author="Shane Sargent" w:date="2025-02-25T09:55:00Z">
    <w:p w14:paraId="11120001">
      <w:pPr>
        <w:pStyle w:val="Default"/>
        <w:bidi w:val="0"/>
      </w:pPr>
    </w:p>
    <w:p w14:paraId="11120002">
      <w:pPr>
        <w:pStyle w:val="Default"/>
        <w:bidi w:val="0"/>
      </w:pPr>
      <w:r>
        <w:rPr>
          <w:rFonts w:cs="Arial Unicode MS" w:eastAsia="Arial Unicode MS"/>
          <w:rtl w:val="0"/>
        </w:rPr>
        <w:t>Option 1:  We make use of previously defined terms with a narrow disclosure purpose to support the use of EngagedMD Services.</w:t>
      </w:r>
    </w:p>
  </w:comment>
  <w:comment w:id="5" w:author="Shane Sargent" w:date="2025-02-25T09:56:00Z">
    <w:p w14:paraId="11120003">
      <w:pPr>
        <w:pStyle w:val="Default"/>
        <w:bidi w:val="0"/>
      </w:pPr>
    </w:p>
    <w:p w14:paraId="11120004">
      <w:pPr>
        <w:pStyle w:val="Default"/>
        <w:bidi w:val="0"/>
      </w:pPr>
      <w:r>
        <w:rPr>
          <w:rFonts w:cs="Arial Unicode MS" w:eastAsia="Arial Unicode MS"/>
          <w:rtl w:val="0"/>
        </w:rPr>
        <w:t xml:space="preserve">Option 2:  We modify the definition of </w:t>
      </w:r>
      <w:r>
        <w:rPr>
          <w:rFonts w:cs="Arial Unicode MS" w:eastAsia="Arial Unicode MS" w:hint="default"/>
          <w:rtl w:val="0"/>
        </w:rPr>
        <w:t>“</w:t>
      </w:r>
      <w:r>
        <w:rPr>
          <w:rFonts w:cs="Arial Unicode MS" w:eastAsia="Arial Unicode MS"/>
          <w:rtl w:val="0"/>
        </w:rPr>
        <w:t>Usage Data</w:t>
      </w:r>
      <w:r>
        <w:rPr>
          <w:rFonts w:cs="Arial Unicode MS" w:eastAsia="Arial Unicode MS" w:hint="default"/>
          <w:rtl w:val="0"/>
        </w:rPr>
        <w:t xml:space="preserve">” </w:t>
      </w:r>
      <w:r>
        <w:rPr>
          <w:rFonts w:cs="Arial Unicode MS" w:eastAsia="Arial Unicode MS"/>
          <w:rtl w:val="0"/>
        </w:rPr>
        <w:t>and modify the level of detail EMD is allowed to provide to third party partners.</w:t>
      </w:r>
    </w:p>
  </w:comment>
  <w:comment w:id="6" w:author="Carolyn Radabaugh" w:date="2025-02-25T14:58:00Z">
    <w:p w14:paraId="11120005">
      <w:pPr>
        <w:pStyle w:val="Default"/>
        <w:bidi w:val="0"/>
      </w:pPr>
    </w:p>
    <w:p w14:paraId="11120006">
      <w:pPr>
        <w:pStyle w:val="Default"/>
        <w:bidi w:val="0"/>
      </w:pPr>
      <w:r>
        <w:rPr>
          <w:rFonts w:cs="Arial Unicode MS" w:eastAsia="Arial Unicode MS"/>
          <w:rtl w:val="0"/>
        </w:rPr>
        <w:t>No edits to this paragraph - leave as is and make edits to 7.1</w:t>
      </w:r>
    </w:p>
  </w:comment>
</w:comments>
</file>

<file path=word/commentsExtended.xml><?xml version="1.0" encoding="utf-8"?>
<w15:commentsEx xmlns:w="http://schemas.openxmlformats.org/wordprocessingml/2006/main" xmlns:r="http://schemas.openxmlformats.org/officeDocument/2006/relationships" xmlns:wp="http://schemas.openxmlformats.org/drawingml/2006/wordprocessingDrawing" xmlns:w15="http://schemas.microsoft.com/office/word/2012/wordml">
  <w15:commentEx w15:paraId="11120000" w15:done="0"/>
  <w15:commentEx w15:paraId="11120002" w15:done="0"/>
  <w15:commentEx w15:paraId="11120004" w15:done="0"/>
  <w15:commentEx w15:paraId="11120006" w15:paraIdParent="11120004" w15:done="0"/>
</w15:commentsEx>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ourier">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3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1.%2."/>
      <w:lvlJc w:val="left"/>
      <w:pPr>
        <w:ind w:left="43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2">
      <w:start w:val="1"/>
      <w:numFmt w:val="decimal"/>
      <w:suff w:val="tab"/>
      <w:lvlText w:val="%1.%2.%3."/>
      <w:lvlJc w:val="left"/>
      <w:pPr>
        <w:ind w:left="648" w:hanging="64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3">
      <w:start w:val="1"/>
      <w:numFmt w:val="decimal"/>
      <w:suff w:val="nothing"/>
      <w:lvlText w:val="%1.%2.%3.%4."/>
      <w:lvlJc w:val="left"/>
      <w:pPr>
        <w:tabs>
          <w:tab w:val="left" w:pos="540"/>
        </w:tabs>
        <w:ind w:left="43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4">
      <w:start w:val="1"/>
      <w:numFmt w:val="decimal"/>
      <w:suff w:val="nothing"/>
      <w:lvlText w:val="%1.%2.%3.%4.%5."/>
      <w:lvlJc w:val="left"/>
      <w:pPr>
        <w:tabs>
          <w:tab w:val="left" w:pos="540"/>
        </w:tabs>
        <w:ind w:left="432" w:hanging="432"/>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5">
      <w:start w:val="1"/>
      <w:numFmt w:val="decimal"/>
      <w:suff w:val="nothing"/>
      <w:lvlText w:val="%1.%2.%3.%4.%5.%6."/>
      <w:lvlJc w:val="left"/>
      <w:pPr>
        <w:tabs>
          <w:tab w:val="left" w:pos="540"/>
        </w:tabs>
        <w:ind w:left="648" w:hanging="64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6">
      <w:start w:val="1"/>
      <w:numFmt w:val="decimal"/>
      <w:suff w:val="nothing"/>
      <w:lvlText w:val="%1.%2.%3.%4.%5.%6.%7."/>
      <w:lvlJc w:val="left"/>
      <w:pPr>
        <w:tabs>
          <w:tab w:val="left" w:pos="540"/>
        </w:tabs>
        <w:ind w:left="648" w:hanging="64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7">
      <w:start w:val="1"/>
      <w:numFmt w:val="decimal"/>
      <w:suff w:val="nothing"/>
      <w:lvlText w:val="%1.%2.%3.%4.%5.%6.%7.%8."/>
      <w:lvlJc w:val="left"/>
      <w:pPr>
        <w:tabs>
          <w:tab w:val="left" w:pos="540"/>
        </w:tabs>
        <w:ind w:left="648" w:hanging="648"/>
      </w:pPr>
      <w:rPr>
        <w:rFonts w:hAnsi="Arial Unicode MS"/>
        <w:caps w:val="0"/>
        <w:smallCaps w:val="0"/>
        <w:strike w:val="0"/>
        <w:dstrike w:val="0"/>
        <w:outline w:val="0"/>
        <w:emboss w:val="0"/>
        <w:imprint w:val="0"/>
        <w:spacing w:val="0"/>
        <w:w w:val="100"/>
        <w:kern w:val="0"/>
        <w:position w:val="0"/>
        <w:sz w:val="24"/>
        <w:szCs w:val="24"/>
        <w:highlight w:val="none"/>
        <w:vertAlign w:val="baseline"/>
      </w:rPr>
    </w:lvl>
    <w:lvl w:ilvl="8">
      <w:start w:val="1"/>
      <w:numFmt w:val="decimal"/>
      <w:suff w:val="nothing"/>
      <w:lvlText w:val="%1.%2.%3.%4.%5.%6.%7.%8.%9."/>
      <w:lvlJc w:val="left"/>
      <w:pPr>
        <w:tabs>
          <w:tab w:val="left" w:pos="540"/>
        </w:tabs>
        <w:ind w:left="648" w:hanging="648"/>
      </w:pPr>
      <w:rPr>
        <w:rFonts w:hAnsi="Arial Unicode MS"/>
        <w:caps w:val="0"/>
        <w:smallCaps w:val="0"/>
        <w:strike w:val="0"/>
        <w:dstrike w:val="0"/>
        <w:outline w:val="0"/>
        <w:emboss w:val="0"/>
        <w:imprint w:val="0"/>
        <w:spacing w:val="0"/>
        <w:w w:val="100"/>
        <w:kern w:val="0"/>
        <w:position w:val="0"/>
        <w:sz w:val="24"/>
        <w:szCs w:val="24"/>
        <w:highlight w:val="none"/>
        <w:vertAlign w:val="baseline"/>
      </w:rPr>
    </w:lvl>
  </w:abstractNum>
  <w:abstractNum w:abstractNumId="2">
    <w:multiLevelType w:val="hybridMultilevel"/>
    <w:numStyleLink w:val="Imported Style 2"/>
  </w:abstractNum>
  <w:abstractNum w:abstractNumId="3">
    <w:multiLevelType w:val="hybridMultilevel"/>
    <w:styleLink w:val="Imported Style 2"/>
    <w:lvl w:ilvl="0">
      <w:start w:val="1"/>
      <w:numFmt w:val="bullet"/>
      <w:suff w:val="tab"/>
      <w:lvlText w:val="●"/>
      <w:lvlJc w:val="left"/>
      <w:pPr>
        <w:ind w:left="540" w:hanging="45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ind w:left="1260" w:hanging="45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98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2700" w:hanging="45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ind w:left="3420" w:hanging="45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414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4860" w:hanging="45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ind w:left="5580" w:hanging="45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6300" w:hanging="45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3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nothing"/>
        <w:lvlText w:val="%1.%2.%3."/>
        <w:lvlJc w:val="left"/>
        <w:pPr>
          <w:tabs>
            <w:tab w:val="left"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36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3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tabs>
            <w:tab w:val="left" w:pos="5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tabs>
            <w:tab w:val="left" w:pos="540"/>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tabs>
            <w:tab w:val="left" w:pos="540"/>
          </w:tabs>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3"/>
  </w:num>
  <w:num w:numId="6">
    <w:abstractNumId w:val="2"/>
  </w:num>
  <w:num w:numId="7">
    <w:abstractNumId w:val="2"/>
    <w:lvlOverride w:ilvl="0">
      <w:lvl w:ilvl="0">
        <w:start w:val="1"/>
        <w:numFmt w:val="bullet"/>
        <w:suff w:val="tab"/>
        <w:lvlText w:val="●"/>
        <w:lvlJc w:val="left"/>
        <w:pPr>
          <w:ind w:left="540" w:hanging="5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ind w:left="1260" w:hanging="5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ind w:left="1980" w:hanging="5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ind w:left="2700" w:hanging="5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ind w:left="3420" w:hanging="5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ind w:left="4140" w:hanging="5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ind w:left="4860" w:hanging="5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ind w:left="5580" w:hanging="540"/>
        </w:pPr>
        <w:rPr>
          <w:rFonts w:ascii="Helvetica" w:cs="Helvetica" w:hAnsi="Helvetica" w:eastAsia="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ind w:left="6300" w:hanging="54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lvl w:ilvl="0">
        <w:start w:val="1"/>
        <w:numFmt w:val="decimal"/>
        <w:suff w:val="tab"/>
        <w:lvlText w:val="%1."/>
        <w:lvlJc w:val="left"/>
        <w:pPr>
          <w:ind w:left="360" w:hanging="360"/>
        </w:pPr>
        <w:rPr>
          <w:rFonts w:ascii="Arial" w:cs="Arial" w:hAnsi="Arial" w:eastAsia="Arial"/>
          <w:b w:val="1"/>
          <w:bCs w:val="1"/>
          <w:i w:val="0"/>
          <w:iCs w:val="0"/>
          <w:caps w:val="0"/>
          <w:smallCaps w:val="0"/>
          <w:strike w:val="0"/>
          <w:dstrike w:val="0"/>
          <w:outline w:val="0"/>
          <w:emboss w:val="0"/>
          <w:imprint w:val="0"/>
          <w:spacing w:val="0"/>
          <w:w w:val="100"/>
          <w:kern w:val="0"/>
          <w:position w:val="0"/>
          <w:highlight w:val="none"/>
          <w:vertAlign w:val="baseline"/>
        </w:rPr>
      </w:lvl>
    </w:lvlOverride>
    <w:lvlOverride w:ilvl="1">
      <w:startOverride w:val="7"/>
      <w:lvl w:ilvl="1">
        <w:start w:val="7"/>
        <w:numFmt w:val="decimal"/>
        <w:suff w:val="tab"/>
        <w:lvlText w:val="%1.%2."/>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1.%2.%3."/>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nothing"/>
        <w:lvlText w:val="%1.%2.%3.%4."/>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nothing"/>
        <w:lvlText w:val="%1.%2.%3.%4.%5."/>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nothing"/>
        <w:lvlText w:val="%1.%2.%3.%4.%5.%6."/>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nothing"/>
        <w:lvlText w:val="%1.%2.%3.%4.%5.%6.%7."/>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nothing"/>
        <w:lvlText w:val="%1.%2.%3.%4.%5.%6.%7.%8."/>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nothing"/>
        <w:lvlText w:val="%1.%2.%3.%4.%5.%6.%7.%8.%9."/>
        <w:lvlJc w:val="left"/>
        <w:pPr>
          <w:ind w:left="540" w:hanging="540"/>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w:name w:val="None"/>
  </w:style>
  <w:style w:type="character" w:styleId="Hyperlink.0">
    <w:name w:val="Hyperlink.0"/>
    <w:basedOn w:val="None"/>
    <w:next w:val="Hyperlink.0"/>
    <w:rPr>
      <w:rFonts w:ascii="Arial" w:cs="Arial" w:hAnsi="Arial" w:eastAsia="Arial"/>
      <w:outline w:val="0"/>
      <w:color w:val="000000"/>
      <w:sz w:val="20"/>
      <w:szCs w:val="20"/>
      <w:u w:val="single" w:color="000000"/>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heading 4">
    <w:name w:val="heading 4"/>
    <w:next w:val="heading 4"/>
    <w:pPr>
      <w:keepNext w:val="0"/>
      <w:keepLines w:val="0"/>
      <w:pageBreakBefore w:val="0"/>
      <w:widowControl w:val="0"/>
      <w:shd w:val="clear" w:color="auto" w:fill="auto"/>
      <w:suppressAutoHyphens w:val="0"/>
      <w:bidi w:val="0"/>
      <w:spacing w:before="0" w:after="0" w:line="240" w:lineRule="auto"/>
      <w:ind w:left="0" w:right="0" w:firstLine="0"/>
      <w:jc w:val="left"/>
      <w:outlineLvl w:val="2"/>
    </w:pPr>
    <w:rPr>
      <w:rFonts w:ascii="Courier" w:cs="Courier" w:hAnsi="Courier" w:eastAsia="Courier"/>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numbering" w:styleId="Imported Style 2">
    <w:name w:val="Imported Style 2"/>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comments" Target="comments.xml"/><Relationship Id="rId8" Type="http://schemas.microsoft.com/office/2011/relationships/commentsExtended" Target="commentsExtended.xml"/><Relationship Id="rId9" Type="http://schemas.openxmlformats.org/officeDocument/2006/relationships/numbering" Target="numbering.xml"/><Relationship Id="rId10"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